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31B83243"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Pr="00472B14">
        <w:rPr>
          <w:rFonts w:eastAsia="Times New Roman" w:cs="Times New Roman"/>
          <w:b/>
          <w:highlight w:val="yellow"/>
          <w:lang w:eastAsia="cs-CZ"/>
        </w:rPr>
        <w:t>………………</w:t>
      </w:r>
      <w:r w:rsidR="00472B14" w:rsidRPr="00472B14">
        <w:rPr>
          <w:rFonts w:eastAsia="Times New Roman" w:cs="Times New Roman"/>
          <w:highlight w:val="yellow"/>
          <w:lang w:eastAsia="cs-CZ"/>
        </w:rPr>
        <w:t>, č.j………………</w:t>
      </w:r>
      <w:r w:rsidR="004C2417">
        <w:rPr>
          <w:rFonts w:eastAsia="Times New Roman" w:cs="Times New Roman"/>
          <w:highlight w:val="yellow"/>
          <w:lang w:eastAsia="cs-CZ"/>
        </w:rPr>
        <w:t>…</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647F0EB7" w:rsidR="00D85C5B" w:rsidRDefault="00D85C5B" w:rsidP="00071E9D">
      <w:pPr>
        <w:overflowPunct w:val="0"/>
        <w:autoSpaceDE w:val="0"/>
        <w:autoSpaceDN w:val="0"/>
        <w:adjustRightInd w:val="0"/>
        <w:spacing w:after="0" w:line="240" w:lineRule="auto"/>
        <w:ind w:left="1416"/>
        <w:textAlignment w:val="baseline"/>
        <w:rPr>
          <w:rFonts w:eastAsia="Times New Roman" w:cs="Times New Roman"/>
          <w:lang w:eastAsia="cs-CZ"/>
        </w:rPr>
      </w:pPr>
      <w:r w:rsidRPr="00071E9D">
        <w:rPr>
          <w:rFonts w:eastAsia="Times New Roman" w:cs="Times New Roman"/>
          <w:lang w:eastAsia="cs-CZ"/>
        </w:rPr>
        <w:t>zastoupená</w:t>
      </w:r>
      <w:r w:rsidR="00071E9D" w:rsidRPr="00071E9D">
        <w:rPr>
          <w:rFonts w:eastAsia="Times New Roman" w:cs="Times New Roman"/>
          <w:lang w:eastAsia="cs-CZ"/>
        </w:rPr>
        <w:t xml:space="preserve"> </w:t>
      </w:r>
      <w:r w:rsidR="00071E9D" w:rsidRPr="00071E9D">
        <w:rPr>
          <w:rFonts w:eastAsia="Times New Roman" w:cs="Times New Roman"/>
          <w:b/>
          <w:lang w:eastAsia="cs-CZ"/>
        </w:rPr>
        <w:t>Ing. Martinem Kašparem</w:t>
      </w:r>
      <w:r w:rsidR="00071E9D" w:rsidRPr="00071E9D">
        <w:rPr>
          <w:rFonts w:eastAsia="Times New Roman" w:cs="Times New Roman"/>
          <w:lang w:eastAsia="cs-CZ"/>
        </w:rPr>
        <w:t>, ředitelem Oblastního ředitelství Ústí nad Labem</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634138CE"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písemností v listinné a elektronické podobě:</w:t>
      </w:r>
    </w:p>
    <w:p w14:paraId="582D3264"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58F31452"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Oblastního ředitelství Ústí nad Labem, Železničářská 1386/31, 400 03 Ústí nad Labem</w:t>
      </w:r>
    </w:p>
    <w:p w14:paraId="005F8082" w14:textId="038F4527" w:rsid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ePodatelnaORNUL@spravazeleznic.cz</w:t>
      </w:r>
    </w:p>
    <w:p w14:paraId="630084A5"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p>
    <w:p w14:paraId="6AD1B239"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b/>
          <w:lang w:eastAsia="cs-CZ"/>
        </w:rPr>
      </w:pPr>
      <w:r w:rsidRPr="00071E9D">
        <w:rPr>
          <w:rFonts w:eastAsia="Times New Roman" w:cs="Times New Roman"/>
          <w:b/>
          <w:lang w:eastAsia="cs-CZ"/>
        </w:rPr>
        <w:t>Adresa pro doručování daňových dokladů v listinné a elektronické podobě:</w:t>
      </w:r>
    </w:p>
    <w:p w14:paraId="09AF1AFD"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Správa železnic, státní organizace</w:t>
      </w:r>
    </w:p>
    <w:p w14:paraId="1DAB1B87"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Centrální finanční účtárna Čechy, Náměstí Jana Pernera 217, 530 02 Pardubice</w:t>
      </w:r>
    </w:p>
    <w:p w14:paraId="484BC5B0" w14:textId="77777777" w:rsidR="00071E9D" w:rsidRPr="00071E9D" w:rsidRDefault="00071E9D" w:rsidP="00071E9D">
      <w:pPr>
        <w:overflowPunct w:val="0"/>
        <w:autoSpaceDE w:val="0"/>
        <w:autoSpaceDN w:val="0"/>
        <w:adjustRightInd w:val="0"/>
        <w:spacing w:after="0" w:line="240" w:lineRule="auto"/>
        <w:jc w:val="both"/>
        <w:textAlignment w:val="baseline"/>
        <w:rPr>
          <w:rFonts w:eastAsia="Times New Roman" w:cs="Times New Roman"/>
          <w:lang w:eastAsia="cs-CZ"/>
        </w:rPr>
      </w:pPr>
      <w:r w:rsidRPr="00071E9D">
        <w:rPr>
          <w:rFonts w:eastAsia="Times New Roman" w:cs="Times New Roman"/>
          <w:lang w:eastAsia="cs-CZ"/>
        </w:rPr>
        <w:t xml:space="preserve">ePodatelnaCFUCechy@spravazeleznic.cz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 ,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B7C7706" w:rsidR="00D85C5B" w:rsidRPr="000C5DA0" w:rsidRDefault="00D85C5B" w:rsidP="002B378D">
      <w:pPr>
        <w:rPr>
          <w:lang w:eastAsia="cs-CZ"/>
        </w:rPr>
      </w:pPr>
      <w:r w:rsidRPr="000C5DA0">
        <w:rPr>
          <w:lang w:eastAsia="cs-CZ"/>
        </w:rPr>
        <w:t>Tato smlouva je uzavřena na základě výsledků zadávacího ří</w:t>
      </w:r>
      <w:r w:rsidR="00472B14">
        <w:rPr>
          <w:lang w:eastAsia="cs-CZ"/>
        </w:rPr>
        <w:t xml:space="preserve">zení veřejné zakázky s názvem </w:t>
      </w:r>
      <w:r w:rsidR="00472B14" w:rsidRPr="00472B14">
        <w:rPr>
          <w:b/>
          <w:lang w:eastAsia="cs-CZ"/>
        </w:rPr>
        <w:t>Pořízení sady zvedacího zařízení</w:t>
      </w:r>
      <w:r w:rsidRPr="00071E9D">
        <w:rPr>
          <w:lang w:eastAsia="cs-CZ"/>
        </w:rPr>
        <w:t>, ev. č</w:t>
      </w:r>
      <w:r w:rsidR="00472B14" w:rsidRPr="00071E9D">
        <w:rPr>
          <w:lang w:eastAsia="cs-CZ"/>
        </w:rPr>
        <w:t>íslo</w:t>
      </w:r>
      <w:r w:rsidRPr="00071E9D">
        <w:rPr>
          <w:lang w:eastAsia="cs-CZ"/>
        </w:rPr>
        <w:t xml:space="preserve"> veřejné zakázky </w:t>
      </w:r>
      <w:r w:rsidR="00472B14" w:rsidRPr="001B3F45">
        <w:rPr>
          <w:lang w:eastAsia="cs-CZ"/>
        </w:rPr>
        <w:t>650210</w:t>
      </w:r>
      <w:r w:rsidR="001B3F45" w:rsidRPr="001B3F45">
        <w:rPr>
          <w:lang w:eastAsia="cs-CZ"/>
        </w:rPr>
        <w:t>54</w:t>
      </w:r>
      <w:r w:rsidR="00472B14" w:rsidRPr="001B3F45">
        <w:rPr>
          <w:lang w:eastAsia="cs-CZ"/>
        </w:rPr>
        <w:t>,</w:t>
      </w:r>
      <w:r w:rsidR="001C22E7" w:rsidRPr="001B3F45">
        <w:rPr>
          <w:rFonts w:eastAsia="Times New Roman" w:cs="Times New Roman"/>
          <w:lang w:eastAsia="cs-CZ"/>
        </w:rPr>
        <w:t xml:space="preserve"> č</w:t>
      </w:r>
      <w:r w:rsidR="001C22E7" w:rsidRPr="00071E9D">
        <w:rPr>
          <w:rFonts w:eastAsia="Times New Roman" w:cs="Times New Roman"/>
          <w:lang w:eastAsia="cs-CZ"/>
        </w:rPr>
        <w:t>.j. veřejné zakázky</w:t>
      </w:r>
      <w:r w:rsidR="00F20995" w:rsidRPr="00071E9D">
        <w:rPr>
          <w:rFonts w:eastAsia="Times New Roman" w:cs="Times New Roman"/>
          <w:lang w:eastAsia="cs-CZ"/>
        </w:rPr>
        <w:t xml:space="preserve"> </w:t>
      </w:r>
      <w:r w:rsidR="00E227A2" w:rsidRPr="00E227A2">
        <w:rPr>
          <w:rFonts w:eastAsia="Times New Roman" w:cs="Times New Roman"/>
          <w:lang w:eastAsia="cs-CZ"/>
        </w:rPr>
        <w:t>9641</w:t>
      </w:r>
      <w:r w:rsidR="00EA7B13" w:rsidRPr="00E227A2">
        <w:rPr>
          <w:rFonts w:eastAsia="Times New Roman" w:cs="Times New Roman"/>
          <w:lang w:eastAsia="cs-CZ"/>
        </w:rPr>
        <w:t>/2021-SŽ</w:t>
      </w:r>
      <w:r w:rsidR="00EA7B13">
        <w:rPr>
          <w:rFonts w:eastAsia="Times New Roman" w:cs="Times New Roman"/>
          <w:lang w:eastAsia="cs-CZ"/>
        </w:rPr>
        <w:t>-OŘ UNL-OVZ</w:t>
      </w:r>
      <w:r w:rsidR="001C22E7" w:rsidRPr="00071E9D">
        <w:rPr>
          <w:rFonts w:eastAsia="Times New Roman" w:cs="Times New Roman"/>
          <w:lang w:eastAsia="cs-CZ"/>
        </w:rPr>
        <w:t xml:space="preserve"> </w:t>
      </w:r>
      <w:r w:rsidRPr="00071E9D">
        <w:rPr>
          <w:lang w:eastAsia="cs-CZ"/>
        </w:rPr>
        <w:t xml:space="preserve">(dále jen „veřejná zakázka“). Jednotlivá ustanovení této </w:t>
      </w:r>
      <w:r w:rsidR="008B1447" w:rsidRPr="00071E9D">
        <w:rPr>
          <w:lang w:eastAsia="cs-CZ"/>
        </w:rPr>
        <w:t>Sml</w:t>
      </w:r>
      <w:r w:rsidRPr="00071E9D">
        <w:rPr>
          <w:lang w:eastAsia="cs-CZ"/>
        </w:rPr>
        <w:t>ouvy tak budou vykládána v souladu se zadávacími podmínkami veřejné zakázky.</w:t>
      </w:r>
      <w:r w:rsidRPr="000C5DA0">
        <w:rPr>
          <w:lang w:eastAsia="cs-CZ"/>
        </w:rPr>
        <w:t xml:space="preserve"> </w:t>
      </w:r>
    </w:p>
    <w:p w14:paraId="50FD3425" w14:textId="77777777" w:rsidR="00D85C5B" w:rsidRPr="000E4F4B" w:rsidRDefault="00D85C5B" w:rsidP="007F5EC4">
      <w:pPr>
        <w:pStyle w:val="Nadpis1"/>
      </w:pPr>
      <w:r w:rsidRPr="000E4F4B">
        <w:t>Předmět koupě (přesná specifikace)</w:t>
      </w:r>
    </w:p>
    <w:p w14:paraId="1CC662D5" w14:textId="745BE5CC" w:rsidR="00D85C5B" w:rsidRPr="006C6A98" w:rsidRDefault="00D85C5B" w:rsidP="000A5D9B">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Předmětem koupě je </w:t>
      </w:r>
      <w:r w:rsidR="006C6A98" w:rsidRPr="006C6A98">
        <w:rPr>
          <w:rFonts w:eastAsia="Times New Roman" w:cs="Times New Roman"/>
          <w:lang w:eastAsia="cs-CZ"/>
        </w:rPr>
        <w:t>pořízení jedné sady zvedacího zařízení. Jed</w:t>
      </w:r>
      <w:r w:rsidR="00071E9D">
        <w:rPr>
          <w:rFonts w:eastAsia="Times New Roman" w:cs="Times New Roman"/>
          <w:lang w:eastAsia="cs-CZ"/>
        </w:rPr>
        <w:t>n</w:t>
      </w:r>
      <w:r w:rsidR="006C6A98" w:rsidRPr="006C6A98">
        <w:rPr>
          <w:rFonts w:eastAsia="Times New Roman" w:cs="Times New Roman"/>
          <w:lang w:eastAsia="cs-CZ"/>
        </w:rPr>
        <w:t xml:space="preserve">á se o 4 ks sloupů o </w:t>
      </w:r>
      <w:r w:rsidR="00071E9D" w:rsidRPr="006C6A98">
        <w:rPr>
          <w:rFonts w:eastAsia="Times New Roman" w:cs="Times New Roman"/>
          <w:lang w:eastAsia="cs-CZ"/>
        </w:rPr>
        <w:t>nosnosti</w:t>
      </w:r>
      <w:r w:rsidR="006C6A98" w:rsidRPr="006C6A98">
        <w:rPr>
          <w:rFonts w:eastAsia="Times New Roman" w:cs="Times New Roman"/>
          <w:lang w:eastAsia="cs-CZ"/>
        </w:rPr>
        <w:t xml:space="preserve"> jednoho sloupu 10 t a mobilního ovládacího panelu s dotykovým displejem v českém jazyce</w:t>
      </w:r>
      <w:r w:rsidR="006C6A98">
        <w:rPr>
          <w:rFonts w:eastAsia="Times New Roman" w:cs="Times New Roman"/>
          <w:lang w:eastAsia="cs-CZ"/>
        </w:rPr>
        <w:t>, včetně veškeré dokumentace k této sadě.</w:t>
      </w:r>
    </w:p>
    <w:p w14:paraId="01CA54BB" w14:textId="6FF1960C" w:rsidR="00D85C5B" w:rsidRPr="006C6A98" w:rsidRDefault="00D85C5B" w:rsidP="000A5D9B">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Přesná speci</w:t>
      </w:r>
      <w:r w:rsidR="006C6A98" w:rsidRPr="006C6A98">
        <w:rPr>
          <w:rFonts w:eastAsia="Times New Roman" w:cs="Times New Roman"/>
          <w:lang w:eastAsia="cs-CZ"/>
        </w:rPr>
        <w:t xml:space="preserve">fikace je uvedena v příloze č. 1 </w:t>
      </w:r>
      <w:r w:rsidRPr="006C6A98">
        <w:rPr>
          <w:rFonts w:eastAsia="Times New Roman" w:cs="Times New Roman"/>
          <w:lang w:eastAsia="cs-CZ"/>
        </w:rPr>
        <w:t xml:space="preserve">této </w:t>
      </w:r>
      <w:r w:rsidR="008B1447" w:rsidRPr="006C6A98">
        <w:rPr>
          <w:rFonts w:eastAsia="Times New Roman" w:cs="Times New Roman"/>
          <w:lang w:eastAsia="cs-CZ"/>
        </w:rPr>
        <w:t>Sml</w:t>
      </w:r>
      <w:r w:rsidRPr="006C6A98">
        <w:rPr>
          <w:rFonts w:eastAsia="Times New Roman" w:cs="Times New Roman"/>
          <w:lang w:eastAsia="cs-CZ"/>
        </w:rPr>
        <w:t>ouvy.</w:t>
      </w:r>
    </w:p>
    <w:p w14:paraId="4A214B1F" w14:textId="6CF964EF" w:rsidR="00D85C5B" w:rsidRPr="006C6A98" w:rsidRDefault="00D85C5B" w:rsidP="000A5D9B">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Předmět koupě musí splňovat podmínky stanovené právními předpisy, normami ČSN, technickými normami</w:t>
      </w:r>
      <w:r w:rsidR="006C6A98" w:rsidRPr="006C6A98">
        <w:rPr>
          <w:rFonts w:eastAsia="Times New Roman" w:cs="Times New Roman"/>
          <w:lang w:eastAsia="cs-CZ"/>
        </w:rPr>
        <w:t>.</w:t>
      </w:r>
    </w:p>
    <w:p w14:paraId="46F1124F" w14:textId="24EC03F7" w:rsidR="00D85C5B" w:rsidRPr="006C6A98" w:rsidRDefault="00D85C5B" w:rsidP="000A5D9B">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Jakost ani provedení Předmětu koupě není určeno vzorkem ani předlohou.</w:t>
      </w:r>
    </w:p>
    <w:p w14:paraId="29584421" w14:textId="2BBC721F" w:rsidR="00D85C5B" w:rsidRPr="006C6A98" w:rsidRDefault="00D85C5B" w:rsidP="000E4F4B">
      <w:pPr>
        <w:pStyle w:val="Nadpis1"/>
        <w:rPr>
          <w:rFonts w:eastAsia="Times New Roman"/>
          <w:lang w:eastAsia="cs-CZ"/>
        </w:rPr>
      </w:pPr>
      <w:r w:rsidRPr="006C6A98">
        <w:rPr>
          <w:rStyle w:val="Siln"/>
          <w:rFonts w:eastAsiaTheme="majorEastAsia"/>
          <w:b/>
        </w:rPr>
        <w:t>Kupní</w:t>
      </w:r>
      <w:r w:rsidRPr="006C6A98">
        <w:rPr>
          <w:rFonts w:eastAsia="Times New Roman"/>
          <w:lang w:eastAsia="cs-CZ"/>
        </w:rPr>
        <w:t xml:space="preserve"> cena </w:t>
      </w:r>
      <w:r w:rsidR="00F20995" w:rsidRPr="006C6A98">
        <w:rPr>
          <w:rFonts w:eastAsia="Times New Roman"/>
          <w:lang w:eastAsia="cs-CZ"/>
        </w:rPr>
        <w:t>předmětu koupě</w:t>
      </w:r>
    </w:p>
    <w:p w14:paraId="2051ECE8" w14:textId="3A724ACB" w:rsidR="00C24C30" w:rsidRPr="006C6A98" w:rsidRDefault="00C24C30"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b/>
          <w:lang w:eastAsia="cs-CZ"/>
        </w:rPr>
        <w:t xml:space="preserve">Cena </w:t>
      </w:r>
      <w:r w:rsidR="00F20995" w:rsidRPr="00472B14">
        <w:rPr>
          <w:rFonts w:eastAsia="Times New Roman" w:cs="Times New Roman"/>
          <w:b/>
          <w:lang w:eastAsia="cs-CZ"/>
        </w:rPr>
        <w:t>bez DPH</w:t>
      </w:r>
      <w:r w:rsidRPr="00472B14">
        <w:rPr>
          <w:rFonts w:eastAsia="Times New Roman" w:cs="Times New Roman"/>
          <w:b/>
          <w:lang w:eastAsia="cs-CZ"/>
        </w:rPr>
        <w:t xml:space="preserve"> </w:t>
      </w:r>
      <w:r w:rsidR="00F20995" w:rsidRPr="00472B14">
        <w:rPr>
          <w:rFonts w:eastAsia="Times New Roman" w:cs="Times New Roman"/>
          <w:b/>
          <w:lang w:eastAsia="cs-CZ"/>
        </w:rPr>
        <w:tab/>
      </w:r>
      <w:r w:rsidRPr="00F44317">
        <w:rPr>
          <w:rFonts w:eastAsia="Times New Roman" w:cs="Times New Roman"/>
          <w:b/>
          <w:highlight w:val="green"/>
          <w:lang w:eastAsia="cs-CZ"/>
        </w:rPr>
        <w:t>……………….</w:t>
      </w:r>
      <w:r w:rsidR="00F20995" w:rsidRPr="006C6A98">
        <w:rPr>
          <w:rFonts w:eastAsia="Times New Roman" w:cs="Times New Roman"/>
          <w:lang w:eastAsia="cs-CZ"/>
        </w:rPr>
        <w:t xml:space="preserve"> Kč</w:t>
      </w:r>
      <w:r w:rsidRPr="006C6A98">
        <w:rPr>
          <w:rFonts w:eastAsia="Times New Roman" w:cs="Times New Roman"/>
          <w:lang w:eastAsia="cs-CZ"/>
        </w:rPr>
        <w:t>.</w:t>
      </w:r>
    </w:p>
    <w:p w14:paraId="0F3B85A8" w14:textId="13E0BDC5" w:rsidR="00F20995" w:rsidRPr="006C6A98" w:rsidRDefault="00F20995"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Výše DPH 21% </w:t>
      </w:r>
      <w:r w:rsidRPr="006C6A98">
        <w:rPr>
          <w:rFonts w:eastAsia="Times New Roman" w:cs="Times New Roman"/>
          <w:lang w:eastAsia="cs-CZ"/>
        </w:rPr>
        <w:tab/>
      </w:r>
      <w:r w:rsidRPr="00F44317">
        <w:rPr>
          <w:rFonts w:eastAsia="Times New Roman" w:cs="Times New Roman"/>
          <w:highlight w:val="green"/>
          <w:lang w:eastAsia="cs-CZ"/>
        </w:rPr>
        <w:t>……………….</w:t>
      </w:r>
      <w:r w:rsidRPr="006C6A98">
        <w:rPr>
          <w:rFonts w:eastAsia="Times New Roman" w:cs="Times New Roman"/>
          <w:lang w:eastAsia="cs-CZ"/>
        </w:rPr>
        <w:t xml:space="preserve"> Kč.</w:t>
      </w:r>
    </w:p>
    <w:p w14:paraId="300D7483" w14:textId="2FDCE916" w:rsidR="00F20995" w:rsidRPr="006C6A98" w:rsidRDefault="00F20995"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Cena včetně DPH </w:t>
      </w:r>
      <w:r w:rsidRPr="006C6A98">
        <w:rPr>
          <w:rFonts w:eastAsia="Times New Roman" w:cs="Times New Roman"/>
          <w:lang w:eastAsia="cs-CZ"/>
        </w:rPr>
        <w:tab/>
      </w:r>
      <w:r w:rsidRPr="00F44317">
        <w:rPr>
          <w:rFonts w:eastAsia="Times New Roman" w:cs="Times New Roman"/>
          <w:highlight w:val="green"/>
          <w:lang w:eastAsia="cs-CZ"/>
        </w:rPr>
        <w:t>………………</w:t>
      </w:r>
      <w:r w:rsidRPr="006C6A98">
        <w:rPr>
          <w:rFonts w:eastAsia="Times New Roman" w:cs="Times New Roman"/>
          <w:lang w:eastAsia="cs-CZ"/>
        </w:rPr>
        <w:t>. Kč.</w:t>
      </w:r>
    </w:p>
    <w:p w14:paraId="01FA3DA7" w14:textId="4615DA56" w:rsidR="00C24C30" w:rsidRPr="006C6A98" w:rsidRDefault="00C24C30" w:rsidP="000A5D9B">
      <w:pPr>
        <w:pStyle w:val="Odstavecseseznamem"/>
        <w:numPr>
          <w:ilvl w:val="1"/>
          <w:numId w:val="6"/>
        </w:numPr>
        <w:spacing w:after="0" w:line="240" w:lineRule="auto"/>
        <w:ind w:left="709" w:hanging="709"/>
        <w:jc w:val="both"/>
        <w:rPr>
          <w:rFonts w:eastAsia="Times New Roman" w:cs="Times New Roman"/>
          <w:lang w:eastAsia="cs-CZ"/>
        </w:rPr>
      </w:pPr>
      <w:r w:rsidRPr="006C6A98">
        <w:rPr>
          <w:rFonts w:eastAsia="Times New Roman" w:cs="Times New Roman"/>
          <w:lang w:eastAsia="cs-CZ"/>
        </w:rPr>
        <w:t xml:space="preserve">Přílohou č. </w:t>
      </w:r>
      <w:r w:rsidR="006C6A98" w:rsidRPr="006C6A98">
        <w:rPr>
          <w:rFonts w:eastAsia="Times New Roman" w:cs="Times New Roman"/>
          <w:lang w:eastAsia="cs-CZ"/>
        </w:rPr>
        <w:t>2</w:t>
      </w:r>
      <w:r w:rsidRPr="006C6A98">
        <w:rPr>
          <w:rFonts w:eastAsia="Times New Roman" w:cs="Times New Roman"/>
          <w:lang w:eastAsia="cs-CZ"/>
        </w:rPr>
        <w:t xml:space="preserve"> je položkový rozpočet.</w:t>
      </w:r>
    </w:p>
    <w:p w14:paraId="2D0B335C" w14:textId="77777777" w:rsidR="00FC177A" w:rsidRDefault="007F5EC4" w:rsidP="000A5D9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lastRenderedPageBreak/>
        <w:t xml:space="preserve">Kupní cena bude uhrazena na základě předávacího protokolu podepsaného oběma </w:t>
      </w:r>
      <w:r w:rsidR="008B1447" w:rsidRPr="006C6A98">
        <w:rPr>
          <w:rFonts w:eastAsia="Times New Roman" w:cs="Times New Roman"/>
          <w:lang w:eastAsia="cs-CZ"/>
        </w:rPr>
        <w:t>Sml</w:t>
      </w:r>
      <w:r w:rsidRPr="006C6A98">
        <w:rPr>
          <w:rFonts w:eastAsia="Times New Roman" w:cs="Times New Roman"/>
          <w:lang w:eastAsia="cs-CZ"/>
        </w:rPr>
        <w:t>uvními stranami</w:t>
      </w:r>
      <w:r w:rsidR="002B20CA" w:rsidRPr="006C6A98">
        <w:rPr>
          <w:rFonts w:eastAsia="Times New Roman" w:cs="Times New Roman"/>
          <w:lang w:eastAsia="cs-CZ"/>
        </w:rPr>
        <w:t>/dodacího listu.</w:t>
      </w:r>
    </w:p>
    <w:p w14:paraId="70884A3F" w14:textId="77777777" w:rsidR="00D85C5B" w:rsidRPr="006C6A98" w:rsidRDefault="00D85C5B" w:rsidP="000E4F4B">
      <w:pPr>
        <w:pStyle w:val="Nadpis1"/>
        <w:rPr>
          <w:rFonts w:eastAsia="Times New Roman"/>
          <w:lang w:eastAsia="cs-CZ"/>
        </w:rPr>
      </w:pPr>
      <w:r w:rsidRPr="006C6A98">
        <w:rPr>
          <w:rFonts w:eastAsia="Times New Roman"/>
          <w:lang w:eastAsia="cs-CZ"/>
        </w:rPr>
        <w:t>Místo a doba dodání</w:t>
      </w:r>
    </w:p>
    <w:p w14:paraId="37954E98" w14:textId="15567848" w:rsidR="00D85C5B" w:rsidRPr="006C6A98" w:rsidRDefault="00D85C5B" w:rsidP="000A5D9B">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Místo dodání </w:t>
      </w:r>
      <w:r w:rsidR="00F44317">
        <w:rPr>
          <w:rFonts w:eastAsia="Times New Roman" w:cs="Times New Roman"/>
          <w:lang w:eastAsia="cs-CZ"/>
        </w:rPr>
        <w:t xml:space="preserve">sady </w:t>
      </w:r>
      <w:r w:rsidRPr="006C6A98">
        <w:rPr>
          <w:rFonts w:eastAsia="Times New Roman" w:cs="Times New Roman"/>
          <w:lang w:eastAsia="cs-CZ"/>
        </w:rPr>
        <w:t xml:space="preserve">je </w:t>
      </w:r>
      <w:r w:rsidR="006C6A98" w:rsidRPr="006C6A98">
        <w:rPr>
          <w:rFonts w:eastAsia="Times New Roman" w:cs="Calibri"/>
          <w:bCs/>
          <w:color w:val="000000"/>
          <w:szCs w:val="20"/>
          <w:lang w:eastAsia="cs-CZ"/>
        </w:rPr>
        <w:t>Mechanizační středisko (MES) Bílina, Důlní 440, 418 01 Bílina.</w:t>
      </w:r>
    </w:p>
    <w:p w14:paraId="5115D35D" w14:textId="51163D59" w:rsidR="00D85C5B" w:rsidRPr="006C6A98" w:rsidRDefault="00D85C5B" w:rsidP="000A5D9B">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6A98">
        <w:rPr>
          <w:rFonts w:eastAsia="Times New Roman" w:cs="Times New Roman"/>
          <w:lang w:eastAsia="cs-CZ"/>
        </w:rPr>
        <w:t xml:space="preserve">Předmět koupě bude dodán do </w:t>
      </w:r>
      <w:r w:rsidR="006C6A98" w:rsidRPr="00386F2D">
        <w:rPr>
          <w:rFonts w:eastAsia="Times New Roman" w:cs="Times New Roman"/>
          <w:b/>
          <w:lang w:eastAsia="cs-CZ"/>
        </w:rPr>
        <w:t>06. 12. 2021</w:t>
      </w:r>
      <w:r w:rsidR="00386F2D">
        <w:rPr>
          <w:rFonts w:eastAsia="Times New Roman" w:cs="Times New Roman"/>
          <w:b/>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472B14"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lang w:eastAsia="cs-CZ"/>
        </w:rPr>
        <w:t>Pojištění se nevyžaduje.</w:t>
      </w:r>
    </w:p>
    <w:p w14:paraId="3776C210" w14:textId="77777777" w:rsidR="00D85C5B" w:rsidRPr="00472B14"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72B14">
        <w:rPr>
          <w:rFonts w:eastAsia="Times New Roman" w:cs="Times New Roman"/>
          <w:lang w:eastAsia="cs-CZ"/>
        </w:rPr>
        <w:t>Speciální balení se nevyžaduje.</w:t>
      </w:r>
    </w:p>
    <w:p w14:paraId="28FDFECD" w14:textId="60EADA26" w:rsidR="00D85C5B" w:rsidRPr="00F44317" w:rsidRDefault="00D85C5B" w:rsidP="000A5D9B">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F44317">
        <w:rPr>
          <w:rFonts w:eastAsia="Times New Roman" w:cs="Times New Roman"/>
          <w:highlight w:val="green"/>
          <w:lang w:eastAsia="cs-CZ"/>
        </w:rPr>
        <w:t xml:space="preserve">Vratný obalový materiál </w:t>
      </w:r>
      <w:r w:rsidR="00FC177A" w:rsidRPr="00F44317">
        <w:rPr>
          <w:rFonts w:eastAsia="Times New Roman" w:cs="Times New Roman"/>
          <w:highlight w:val="green"/>
          <w:lang w:eastAsia="cs-CZ"/>
        </w:rPr>
        <w:t>netvoří/</w:t>
      </w:r>
      <w:r w:rsidRPr="00F44317">
        <w:rPr>
          <w:rFonts w:eastAsia="Times New Roman" w:cs="Times New Roman"/>
          <w:highlight w:val="green"/>
          <w:lang w:eastAsia="cs-CZ"/>
        </w:rPr>
        <w:t>tvoří ………………. .</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4015EE03" w:rsidR="00D85C5B" w:rsidRPr="00F44317" w:rsidRDefault="00D85C5B" w:rsidP="000A5D9B">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4317">
        <w:rPr>
          <w:rFonts w:eastAsia="Times New Roman" w:cs="Times New Roman"/>
          <w:lang w:eastAsia="cs-CZ"/>
        </w:rPr>
        <w:t>Prodávající předá Kupujícímu listiny</w:t>
      </w:r>
      <w:r w:rsidR="00F44317" w:rsidRPr="00F44317">
        <w:rPr>
          <w:rFonts w:eastAsia="Times New Roman" w:cs="Times New Roman"/>
          <w:lang w:eastAsia="cs-CZ"/>
        </w:rPr>
        <w:t xml:space="preserve"> vztahující se k předmětu koupě</w:t>
      </w:r>
      <w:r w:rsidR="00F44317">
        <w:rPr>
          <w:rFonts w:eastAsia="Times New Roman" w:cs="Times New Roman"/>
          <w:lang w:eastAsia="cs-CZ"/>
        </w:rPr>
        <w:t>, a které jsou v souladu s</w:t>
      </w:r>
      <w:r w:rsidR="00F44317" w:rsidRPr="00F44317">
        <w:rPr>
          <w:rFonts w:eastAsia="Times New Roman" w:cs="Times New Roman"/>
          <w:lang w:eastAsia="cs-CZ"/>
        </w:rPr>
        <w:t xml:space="preserve"> </w:t>
      </w:r>
      <w:r w:rsidR="00F44317">
        <w:rPr>
          <w:rFonts w:eastAsia="Times New Roman" w:cs="Times New Roman"/>
          <w:lang w:eastAsia="cs-CZ"/>
        </w:rPr>
        <w:t>přílohou</w:t>
      </w:r>
      <w:r w:rsidR="00F44317" w:rsidRPr="00F44317">
        <w:rPr>
          <w:rFonts w:eastAsia="Times New Roman" w:cs="Times New Roman"/>
          <w:lang w:eastAsia="cs-CZ"/>
        </w:rPr>
        <w:t xml:space="preserve"> č. 1 této Smlouvy.</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5BBB4F09" w14:textId="381BD798" w:rsidR="00D85C5B" w:rsidRDefault="001C4874" w:rsidP="000A5D9B">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4317">
        <w:rPr>
          <w:rFonts w:eastAsia="Times New Roman" w:cs="Times New Roman"/>
          <w:lang w:eastAsia="cs-CZ"/>
        </w:rPr>
        <w:t xml:space="preserve">Záruční doba činí </w:t>
      </w:r>
      <w:r w:rsidRPr="00F44317">
        <w:rPr>
          <w:rFonts w:eastAsia="Times New Roman" w:cs="Times New Roman"/>
          <w:highlight w:val="green"/>
          <w:lang w:eastAsia="cs-CZ"/>
        </w:rPr>
        <w:t>………</w:t>
      </w:r>
      <w:r w:rsidRPr="00F44317">
        <w:rPr>
          <w:rFonts w:eastAsia="Times New Roman" w:cs="Times New Roman"/>
          <w:lang w:eastAsia="cs-CZ"/>
        </w:rPr>
        <w:t xml:space="preserve"> (</w:t>
      </w:r>
      <w:r w:rsidRPr="001C4874">
        <w:rPr>
          <w:rFonts w:eastAsia="Times New Roman" w:cs="Times New Roman"/>
          <w:lang w:eastAsia="cs-CZ"/>
        </w:rPr>
        <w:t>minimálně 24 měsíců).</w:t>
      </w:r>
    </w:p>
    <w:p w14:paraId="2097C982" w14:textId="7BCF3A75" w:rsidR="00A33BB9" w:rsidRDefault="00A33BB9" w:rsidP="000A5D9B">
      <w:pPr>
        <w:pStyle w:val="Nadpis1"/>
        <w:numPr>
          <w:ilvl w:val="0"/>
          <w:numId w:val="12"/>
        </w:numPr>
        <w:rPr>
          <w:rFonts w:eastAsia="Times New Roman"/>
          <w:lang w:eastAsia="cs-CZ"/>
        </w:rPr>
      </w:pPr>
      <w:r w:rsidRPr="004E1498">
        <w:rPr>
          <w:rFonts w:eastAsia="Times New Roman"/>
          <w:lang w:eastAsia="cs-CZ"/>
        </w:rPr>
        <w:t>Poddodavatelé</w:t>
      </w:r>
      <w:r w:rsidR="003C1F47">
        <w:rPr>
          <w:rFonts w:eastAsia="Times New Roman"/>
          <w:lang w:eastAsia="cs-CZ"/>
        </w:rPr>
        <w:t xml:space="preserve"> </w:t>
      </w:r>
    </w:p>
    <w:p w14:paraId="6ABCEF1C" w14:textId="0F069454" w:rsidR="006D7019" w:rsidRPr="006C6A98" w:rsidRDefault="003C1F47" w:rsidP="003C1F47">
      <w:pPr>
        <w:pStyle w:val="Odstavecseseznamem"/>
        <w:numPr>
          <w:ilvl w:val="1"/>
          <w:numId w:val="13"/>
        </w:numPr>
        <w:overflowPunct w:val="0"/>
        <w:autoSpaceDE w:val="0"/>
        <w:autoSpaceDN w:val="0"/>
        <w:adjustRightInd w:val="0"/>
        <w:spacing w:after="0" w:line="240" w:lineRule="auto"/>
        <w:ind w:left="709" w:hanging="709"/>
        <w:textAlignment w:val="baseline"/>
        <w:rPr>
          <w:rFonts w:eastAsia="Times New Roman" w:cs="Times New Roman"/>
          <w:highlight w:val="green"/>
          <w:lang w:eastAsia="cs-CZ"/>
        </w:rPr>
      </w:pPr>
      <w:r>
        <w:rPr>
          <w:rFonts w:eastAsia="Times New Roman" w:cs="Times New Roman"/>
          <w:highlight w:val="green"/>
          <w:lang w:eastAsia="cs-CZ"/>
        </w:rPr>
        <w:t>Na provedení předmětu koupě</w:t>
      </w:r>
      <w:r w:rsidR="006D7019" w:rsidRPr="006C6A98">
        <w:rPr>
          <w:rFonts w:eastAsia="Times New Roman" w:cs="Times New Roman"/>
          <w:highlight w:val="green"/>
          <w:lang w:eastAsia="cs-CZ"/>
        </w:rPr>
        <w:t xml:space="preserve"> se budou podílet poddodavatelé uvedení v příloze č. </w:t>
      </w:r>
      <w:r w:rsidR="00DE3BD8">
        <w:rPr>
          <w:rFonts w:eastAsia="Times New Roman" w:cs="Times New Roman"/>
          <w:highlight w:val="green"/>
          <w:lang w:eastAsia="cs-CZ"/>
        </w:rPr>
        <w:t>4</w:t>
      </w:r>
      <w:bookmarkStart w:id="0" w:name="_GoBack"/>
      <w:bookmarkEnd w:id="0"/>
      <w:r w:rsidR="006D7019" w:rsidRPr="006C6A98">
        <w:rPr>
          <w:rFonts w:eastAsia="Times New Roman" w:cs="Times New Roman"/>
          <w:highlight w:val="green"/>
          <w:lang w:eastAsia="cs-CZ"/>
        </w:rPr>
        <w:t xml:space="preserve"> této Smlouvy. </w:t>
      </w:r>
    </w:p>
    <w:p w14:paraId="6D2DEFCB" w14:textId="64AC0CC7" w:rsidR="006D7019" w:rsidRDefault="006D7019" w:rsidP="006D7019">
      <w:pPr>
        <w:overflowPunct w:val="0"/>
        <w:autoSpaceDE w:val="0"/>
        <w:autoSpaceDN w:val="0"/>
        <w:adjustRightInd w:val="0"/>
        <w:spacing w:after="0" w:line="240" w:lineRule="auto"/>
        <w:ind w:left="709"/>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(jestliže se na provedení </w:t>
      </w:r>
      <w:r w:rsidR="003C1F47">
        <w:rPr>
          <w:rFonts w:eastAsia="Times New Roman" w:cs="Times New Roman"/>
          <w:highlight w:val="green"/>
          <w:lang w:eastAsia="cs-CZ"/>
        </w:rPr>
        <w:t>předmětu koupě</w:t>
      </w:r>
      <w:r w:rsidRPr="00593AE5">
        <w:rPr>
          <w:rFonts w:eastAsia="Times New Roman" w:cs="Times New Roman"/>
          <w:highlight w:val="green"/>
          <w:lang w:eastAsia="cs-CZ"/>
        </w:rPr>
        <w:t xml:space="preserve"> nebudou podílet po</w:t>
      </w:r>
      <w:r>
        <w:rPr>
          <w:rFonts w:eastAsia="Times New Roman" w:cs="Times New Roman"/>
          <w:highlight w:val="green"/>
          <w:lang w:eastAsia="cs-CZ"/>
        </w:rPr>
        <w:t>ddodavatelé, dodavatel do bodu 7</w:t>
      </w:r>
      <w:r w:rsidRPr="00593AE5">
        <w:rPr>
          <w:rFonts w:eastAsia="Times New Roman" w:cs="Times New Roman"/>
          <w:highlight w:val="green"/>
          <w:lang w:eastAsia="cs-CZ"/>
        </w:rPr>
        <w:t>.1</w:t>
      </w:r>
      <w:r>
        <w:rPr>
          <w:rFonts w:eastAsia="Times New Roman" w:cs="Times New Roman"/>
          <w:highlight w:val="green"/>
          <w:lang w:eastAsia="cs-CZ"/>
        </w:rPr>
        <w:t>.</w:t>
      </w:r>
      <w:r w:rsidR="003C1F47">
        <w:rPr>
          <w:rFonts w:eastAsia="Times New Roman" w:cs="Times New Roman"/>
          <w:highlight w:val="green"/>
          <w:lang w:eastAsia="cs-CZ"/>
        </w:rPr>
        <w:t xml:space="preserve"> napíše: „Na provedení předmětu koupě</w:t>
      </w:r>
      <w:r w:rsidRPr="00593AE5">
        <w:rPr>
          <w:rFonts w:eastAsia="Times New Roman" w:cs="Times New Roman"/>
          <w:highlight w:val="green"/>
          <w:lang w:eastAsia="cs-CZ"/>
        </w:rPr>
        <w:t xml:space="preserve"> se nebudou podílet poddodavatelé a vymaže tuto položku ze seznamu příloh).</w:t>
      </w:r>
    </w:p>
    <w:p w14:paraId="505A536C" w14:textId="4DC5F303" w:rsidR="006D7019" w:rsidRPr="00857C4A" w:rsidRDefault="006D7019" w:rsidP="00717EF6">
      <w:pPr>
        <w:pStyle w:val="Text1-1"/>
        <w:numPr>
          <w:ilvl w:val="1"/>
          <w:numId w:val="13"/>
        </w:numPr>
        <w:spacing w:after="0"/>
        <w:ind w:left="709" w:hanging="709"/>
      </w:pPr>
      <w:r w:rsidRPr="00857C4A">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343F2B34" w14:textId="259A9884" w:rsidR="006D7019" w:rsidRPr="00857C4A" w:rsidRDefault="006D7019" w:rsidP="00717EF6">
      <w:pPr>
        <w:pStyle w:val="Text1-1"/>
        <w:numPr>
          <w:ilvl w:val="1"/>
          <w:numId w:val="13"/>
        </w:numPr>
        <w:spacing w:after="0"/>
        <w:ind w:left="709" w:hanging="709"/>
      </w:pPr>
      <w:r w:rsidRPr="00857C4A">
        <w:t>Kupující požaduje, aby Prodávající při realizaci předmětu koupě pro Kupujícího zajistil rovnocenné platební podmínky, jako má sjednány Prodávající s Kupujícím, a to následovně:</w:t>
      </w:r>
    </w:p>
    <w:p w14:paraId="766942FA" w14:textId="419BCFCA" w:rsidR="006D7019" w:rsidRPr="00857C4A" w:rsidRDefault="006D7019" w:rsidP="00717EF6">
      <w:pPr>
        <w:pStyle w:val="Text1-2"/>
        <w:numPr>
          <w:ilvl w:val="2"/>
          <w:numId w:val="13"/>
        </w:numPr>
        <w:spacing w:after="0"/>
      </w:pPr>
      <w:r w:rsidRPr="00857C4A">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1D83CC4" w14:textId="3ECA86D1" w:rsidR="006D7019" w:rsidRPr="00857C4A" w:rsidRDefault="006D7019" w:rsidP="006D7019">
      <w:pPr>
        <w:pStyle w:val="Text1-2"/>
        <w:numPr>
          <w:ilvl w:val="2"/>
          <w:numId w:val="13"/>
        </w:numPr>
      </w:pPr>
      <w:r w:rsidRPr="00857C4A">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55A69B92" w14:textId="7375B02F" w:rsidR="00DF15BD" w:rsidRPr="00DF15BD" w:rsidRDefault="00D85C5B" w:rsidP="000A5D9B">
      <w:pPr>
        <w:pStyle w:val="Nadpis1"/>
        <w:numPr>
          <w:ilvl w:val="0"/>
          <w:numId w:val="13"/>
        </w:numPr>
        <w:rPr>
          <w:rFonts w:eastAsia="Times New Roman"/>
          <w:lang w:eastAsia="cs-CZ"/>
        </w:rPr>
      </w:pPr>
      <w:r w:rsidRPr="000C5DA0">
        <w:rPr>
          <w:rFonts w:eastAsia="Times New Roman"/>
          <w:lang w:eastAsia="cs-CZ"/>
        </w:rPr>
        <w:lastRenderedPageBreak/>
        <w:t>Další ujednání</w:t>
      </w:r>
    </w:p>
    <w:p w14:paraId="18BD0B69" w14:textId="172C1F27" w:rsidR="0067646C" w:rsidRDefault="00DF15BD" w:rsidP="0067646C">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r w:rsidR="0067646C">
        <w:rPr>
          <w:rFonts w:eastAsia="Times New Roman" w:cs="Times New Roman"/>
          <w:lang w:eastAsia="cs-CZ"/>
        </w:rPr>
        <w:t>.</w:t>
      </w:r>
    </w:p>
    <w:p w14:paraId="3EE2F6F1" w14:textId="0EEDBEF9" w:rsidR="0067646C" w:rsidRDefault="0067646C" w:rsidP="0067646C">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7646C">
        <w:rPr>
          <w:rFonts w:eastAsia="Times New Roman" w:cs="Times New Roman"/>
          <w:lang w:eastAsia="cs-CZ"/>
        </w:rPr>
        <w:t>V případě 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51C41B51" w14:textId="673C0D77" w:rsidR="00C75B21" w:rsidRPr="0067646C" w:rsidRDefault="00C75B21" w:rsidP="00C75B21">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75B21">
        <w:rPr>
          <w:rFonts w:eastAsia="Times New Roman" w:cs="Times New Roman"/>
          <w:lang w:eastAsia="cs-CZ"/>
        </w:rPr>
        <w:t>Faktury (daňové doklady), vč. všech příloh, budou zasílány pouze elektronicky na e-mailovou adresu ePodatelnaCFUCechy@spravazeleznic.cz. 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Pernera 217, 530 02 Pardubice.</w:t>
      </w:r>
    </w:p>
    <w:p w14:paraId="6C11DF1B" w14:textId="47566383" w:rsidR="00D85C5B" w:rsidRPr="000C5DA0" w:rsidRDefault="00D85C5B" w:rsidP="000A5D9B">
      <w:pPr>
        <w:numPr>
          <w:ilvl w:val="1"/>
          <w:numId w:val="13"/>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Kontaktními osobami </w:t>
      </w:r>
      <w:r w:rsidR="008B1447">
        <w:rPr>
          <w:rFonts w:eastAsia="Times New Roman" w:cs="Times New Roman"/>
          <w:lang w:eastAsia="cs-CZ"/>
        </w:rPr>
        <w:t>Sml</w:t>
      </w:r>
      <w:r w:rsidRPr="000C5DA0">
        <w:rPr>
          <w:rFonts w:eastAsia="Times New Roman" w:cs="Times New Roman"/>
          <w:lang w:eastAsia="cs-CZ"/>
        </w:rPr>
        <w:t>uvních stran jsou</w:t>
      </w:r>
    </w:p>
    <w:p w14:paraId="04A8EF3F" w14:textId="2348483F" w:rsidR="00D85C5B" w:rsidRPr="00071E9D" w:rsidRDefault="00D85C5B" w:rsidP="002B378D">
      <w:pPr>
        <w:spacing w:after="0" w:line="240" w:lineRule="auto"/>
        <w:ind w:left="1417" w:hanging="709"/>
        <w:contextualSpacing/>
        <w:rPr>
          <w:rFonts w:eastAsia="Times New Roman" w:cs="Times New Roman"/>
          <w:lang w:eastAsia="cs-CZ"/>
        </w:rPr>
      </w:pPr>
      <w:r w:rsidRPr="00071E9D">
        <w:rPr>
          <w:rFonts w:eastAsia="Times New Roman" w:cs="Times New Roman"/>
          <w:lang w:eastAsia="cs-CZ"/>
        </w:rPr>
        <w:t xml:space="preserve">za Kupujícího </w:t>
      </w:r>
      <w:r w:rsidRPr="000E0885">
        <w:rPr>
          <w:rFonts w:eastAsia="Times New Roman" w:cs="Times New Roman"/>
          <w:highlight w:val="yellow"/>
          <w:lang w:eastAsia="cs-CZ"/>
        </w:rPr>
        <w:t xml:space="preserve">p. </w:t>
      </w:r>
      <w:r w:rsidR="00071E9D" w:rsidRPr="000E0885">
        <w:rPr>
          <w:rFonts w:eastAsia="Times New Roman" w:cs="Times New Roman"/>
          <w:highlight w:val="yellow"/>
          <w:lang w:eastAsia="cs-CZ"/>
        </w:rPr>
        <w:t>František Vích</w:t>
      </w:r>
      <w:r w:rsidRPr="000E0885">
        <w:rPr>
          <w:rFonts w:eastAsia="Times New Roman" w:cs="Times New Roman"/>
          <w:highlight w:val="yellow"/>
          <w:lang w:eastAsia="cs-CZ"/>
        </w:rPr>
        <w:t xml:space="preserve">, tel. </w:t>
      </w:r>
      <w:r w:rsidR="00071E9D" w:rsidRPr="000E0885">
        <w:rPr>
          <w:rFonts w:eastAsia="Times New Roman" w:cs="Times New Roman"/>
          <w:highlight w:val="yellow"/>
          <w:lang w:eastAsia="cs-CZ"/>
        </w:rPr>
        <w:t>+420 724 269 890</w:t>
      </w:r>
      <w:r w:rsidRPr="000E0885">
        <w:rPr>
          <w:rFonts w:eastAsia="Times New Roman" w:cs="Times New Roman"/>
          <w:highlight w:val="yellow"/>
          <w:lang w:eastAsia="cs-CZ"/>
        </w:rPr>
        <w:t xml:space="preserve">, email </w:t>
      </w:r>
      <w:r w:rsidR="00071E9D" w:rsidRPr="000E0885">
        <w:rPr>
          <w:rFonts w:eastAsia="Times New Roman" w:cs="Times New Roman"/>
          <w:highlight w:val="yellow"/>
          <w:lang w:eastAsia="cs-CZ"/>
        </w:rPr>
        <w:t>VichF@spravazeleznic.cz</w:t>
      </w:r>
      <w:r w:rsidRPr="000E0885">
        <w:rPr>
          <w:rFonts w:eastAsia="Times New Roman" w:cs="Times New Roman"/>
          <w:highlight w:val="yellow"/>
          <w:lang w:eastAsia="cs-CZ"/>
        </w:rPr>
        <w:t>,</w:t>
      </w:r>
    </w:p>
    <w:p w14:paraId="5FEEEEAB" w14:textId="77777777" w:rsidR="00D85C5B" w:rsidRPr="000C5DA0" w:rsidRDefault="00D85C5B" w:rsidP="002B378D">
      <w:pPr>
        <w:spacing w:after="0" w:line="240" w:lineRule="auto"/>
        <w:ind w:left="1417" w:hanging="709"/>
        <w:contextualSpacing/>
        <w:rPr>
          <w:rFonts w:eastAsia="Times New Roman" w:cs="Times New Roman"/>
          <w:lang w:eastAsia="cs-CZ"/>
        </w:rPr>
      </w:pPr>
      <w:r w:rsidRPr="00593AE5">
        <w:rPr>
          <w:rFonts w:eastAsia="Times New Roman" w:cs="Times New Roman"/>
          <w:highlight w:val="green"/>
          <w:lang w:eastAsia="cs-CZ"/>
        </w:rPr>
        <w:t>za Prodávajícího p. ……………………. , tel. …………………. , email …………………….. .</w:t>
      </w:r>
    </w:p>
    <w:p w14:paraId="6C470B75" w14:textId="31B4D548" w:rsidR="00D85C5B" w:rsidRPr="000C5DA0" w:rsidRDefault="008B1447"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062B3E7"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obvykle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0A5D9B">
      <w:pPr>
        <w:numPr>
          <w:ilvl w:val="1"/>
          <w:numId w:val="13"/>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6B4EC7CA" w14:textId="106EC872" w:rsidR="00D85C5B" w:rsidRPr="000C5DA0" w:rsidRDefault="00D85C5B" w:rsidP="00DC2FBF">
      <w:pPr>
        <w:pStyle w:val="Nadpis1"/>
        <w:numPr>
          <w:ilvl w:val="0"/>
          <w:numId w:val="16"/>
        </w:numPr>
        <w:ind w:left="709" w:hanging="709"/>
        <w:rPr>
          <w:rFonts w:eastAsia="Times New Roman"/>
          <w:lang w:eastAsia="cs-CZ"/>
        </w:rPr>
      </w:pPr>
      <w:r w:rsidRPr="000C5DA0">
        <w:rPr>
          <w:rFonts w:eastAsia="Times New Roman"/>
          <w:lang w:eastAsia="cs-CZ"/>
        </w:rPr>
        <w:t>Závěrečná ujednání</w:t>
      </w:r>
    </w:p>
    <w:p w14:paraId="485370BE" w14:textId="5F12113B"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lastRenderedPageBreak/>
        <w:t>9.1.</w:t>
      </w:r>
      <w:r>
        <w:rPr>
          <w:rFonts w:eastAsia="Times New Roman" w:cs="Times New Roman"/>
          <w:lang w:eastAsia="cs-CZ"/>
        </w:rPr>
        <w:tab/>
      </w:r>
      <w:r>
        <w:rPr>
          <w:rFonts w:eastAsia="Times New Roman" w:cs="Times New Roman"/>
          <w:lang w:eastAsia="cs-CZ"/>
        </w:rPr>
        <w:tab/>
      </w:r>
      <w:r w:rsidR="00065284">
        <w:rPr>
          <w:rFonts w:eastAsia="Times New Roman" w:cs="Times New Roman"/>
          <w:lang w:eastAsia="cs-CZ"/>
        </w:rPr>
        <w:t xml:space="preserve">Tato </w:t>
      </w:r>
      <w:r w:rsidR="008B1447">
        <w:rPr>
          <w:rFonts w:eastAsia="Times New Roman" w:cs="Times New Roman"/>
          <w:lang w:eastAsia="cs-CZ"/>
        </w:rPr>
        <w:t>Sml</w:t>
      </w:r>
      <w:r w:rsidR="00065284">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4418F347" w14:textId="057E04BE" w:rsidR="00D85C5B" w:rsidRPr="000C5DA0" w:rsidRDefault="00D3587C" w:rsidP="00D3587C">
      <w:p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9.2.</w:t>
      </w:r>
      <w:r>
        <w:rPr>
          <w:rFonts w:eastAsia="Times New Roman" w:cs="Times New Roman"/>
          <w:lang w:eastAsia="cs-CZ"/>
        </w:rPr>
        <w:tab/>
      </w:r>
      <w:r w:rsidR="00D85C5B" w:rsidRPr="000C5DA0">
        <w:rPr>
          <w:rFonts w:eastAsia="Times New Roman" w:cs="Times New Roman"/>
          <w:lang w:eastAsia="cs-CZ"/>
        </w:rPr>
        <w:t xml:space="preserve">Prodávající prohlašuje, že </w:t>
      </w:r>
    </w:p>
    <w:p w14:paraId="0C39C4DC" w14:textId="03B06B7F" w:rsidR="00D85C5B" w:rsidRPr="000C5DA0" w:rsidRDefault="00D3587C" w:rsidP="00D3587C">
      <w:pPr>
        <w:overflowPunct w:val="0"/>
        <w:autoSpaceDE w:val="0"/>
        <w:autoSpaceDN w:val="0"/>
        <w:adjustRightInd w:val="0"/>
        <w:spacing w:after="0" w:line="276" w:lineRule="auto"/>
        <w:ind w:firstLine="708"/>
        <w:contextualSpacing/>
        <w:textAlignment w:val="baseline"/>
        <w:rPr>
          <w:rFonts w:eastAsia="Times New Roman" w:cs="Times New Roman"/>
          <w:lang w:eastAsia="cs-CZ"/>
        </w:rPr>
      </w:pPr>
      <w:r>
        <w:rPr>
          <w:rFonts w:eastAsia="Times New Roman" w:cs="Times New Roman"/>
          <w:lang w:eastAsia="cs-CZ"/>
        </w:rPr>
        <w:t>9.2.1.</w:t>
      </w:r>
      <w:r>
        <w:rPr>
          <w:rFonts w:eastAsia="Times New Roman" w:cs="Times New Roman"/>
          <w:lang w:eastAsia="cs-CZ"/>
        </w:rPr>
        <w:tab/>
      </w:r>
      <w:r w:rsidR="00D85C5B"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00D85C5B" w:rsidRPr="000C5DA0">
        <w:rPr>
          <w:rFonts w:eastAsia="Times New Roman" w:cs="Times New Roman"/>
          <w:lang w:eastAsia="cs-CZ"/>
        </w:rPr>
        <w:t>ouvy seznámil,</w:t>
      </w:r>
    </w:p>
    <w:p w14:paraId="69D84BB6" w14:textId="77777777" w:rsidR="00D3587C" w:rsidRDefault="00D3587C" w:rsidP="00D3587C">
      <w:pPr>
        <w:overflowPunct w:val="0"/>
        <w:autoSpaceDE w:val="0"/>
        <w:autoSpaceDN w:val="0"/>
        <w:adjustRightInd w:val="0"/>
        <w:spacing w:after="0" w:line="276" w:lineRule="auto"/>
        <w:ind w:firstLine="708"/>
        <w:contextualSpacing/>
        <w:textAlignment w:val="baseline"/>
        <w:rPr>
          <w:rFonts w:eastAsia="Times New Roman" w:cs="Times New Roman"/>
          <w:lang w:eastAsia="cs-CZ"/>
        </w:rPr>
      </w:pPr>
      <w:r>
        <w:rPr>
          <w:rFonts w:eastAsia="Times New Roman" w:cs="Times New Roman"/>
          <w:lang w:eastAsia="cs-CZ"/>
        </w:rPr>
        <w:t>9.2.2.</w:t>
      </w:r>
      <w:r>
        <w:rPr>
          <w:rFonts w:eastAsia="Times New Roman" w:cs="Times New Roman"/>
          <w:lang w:eastAsia="cs-CZ"/>
        </w:rPr>
        <w:tab/>
      </w:r>
      <w:r w:rsidR="00D85C5B" w:rsidRPr="000C5DA0">
        <w:rPr>
          <w:rFonts w:eastAsia="Times New Roman" w:cs="Times New Roman"/>
          <w:lang w:eastAsia="cs-CZ"/>
        </w:rPr>
        <w:t xml:space="preserve">v dostatečném rozsahu se seznámil se veškerými požadavky Kupujícího dle </w:t>
      </w:r>
    </w:p>
    <w:p w14:paraId="1F41EC23" w14:textId="4E2B2FDF" w:rsidR="00D85C5B" w:rsidRPr="000C5DA0" w:rsidRDefault="00D85C5B" w:rsidP="00D3587C">
      <w:pPr>
        <w:overflowPunct w:val="0"/>
        <w:autoSpaceDE w:val="0"/>
        <w:autoSpaceDN w:val="0"/>
        <w:adjustRightInd w:val="0"/>
        <w:spacing w:after="0" w:line="276" w:lineRule="auto"/>
        <w:ind w:left="1416"/>
        <w:contextualSpacing/>
        <w:textAlignment w:val="baseline"/>
        <w:rPr>
          <w:rFonts w:eastAsia="Times New Roman" w:cs="Times New Roman"/>
          <w:lang w:eastAsia="cs-CZ"/>
        </w:rPr>
      </w:pPr>
      <w:r w:rsidRPr="000C5DA0">
        <w:rPr>
          <w:rFonts w:eastAsia="Times New Roman" w:cs="Times New Roman"/>
          <w:lang w:eastAsia="cs-CZ"/>
        </w:rPr>
        <w:t xml:space="preserve">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1378D231"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t>9.3.</w:t>
      </w:r>
      <w:r>
        <w:tab/>
      </w:r>
      <w:r w:rsidR="00F65CA9" w:rsidRPr="00F65CA9">
        <w:rPr>
          <w:highlight w:val="yellow"/>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Kupujícího a jedno obdrží Prodávající.</w:t>
      </w:r>
      <w:r w:rsidR="00346E96">
        <w:t xml:space="preserve"> </w:t>
      </w:r>
    </w:p>
    <w:p w14:paraId="6857935F" w14:textId="23BEE7B5"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9.4.</w:t>
      </w:r>
      <w:r>
        <w:rPr>
          <w:rFonts w:eastAsia="Times New Roman" w:cs="Times New Roman"/>
          <w:lang w:eastAsia="cs-CZ"/>
        </w:rPr>
        <w:tab/>
      </w:r>
      <w:r w:rsidR="00D85C5B"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00D85C5B" w:rsidRPr="000C5DA0">
        <w:rPr>
          <w:rFonts w:eastAsia="Times New Roman" w:cs="Times New Roman"/>
          <w:lang w:eastAsia="cs-CZ"/>
        </w:rPr>
        <w:t>mlouvy se řídí českým právním řádem, Smluvní strany vylučují použití Úmluvy OSN o smlouvách o mezinárodní koupi zboží.</w:t>
      </w:r>
    </w:p>
    <w:p w14:paraId="02BD8B11" w14:textId="760D8E1E"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9.5.</w:t>
      </w:r>
      <w:r>
        <w:rPr>
          <w:rFonts w:eastAsia="Times New Roman" w:cs="Times New Roman"/>
          <w:lang w:eastAsia="cs-CZ"/>
        </w:rPr>
        <w:tab/>
      </w:r>
      <w:r w:rsidR="00D85C5B" w:rsidRPr="000C5DA0">
        <w:rPr>
          <w:rFonts w:eastAsia="Times New Roman" w:cs="Times New Roman"/>
          <w:lang w:eastAsia="cs-CZ"/>
        </w:rPr>
        <w:t xml:space="preserve">Smluvní vztahy neupravené </w:t>
      </w:r>
      <w:r w:rsidR="00FB5045">
        <w:rPr>
          <w:rFonts w:eastAsia="Times New Roman" w:cs="Times New Roman"/>
          <w:lang w:eastAsia="cs-CZ"/>
        </w:rPr>
        <w:t>touto S</w:t>
      </w:r>
      <w:r w:rsidR="00D85C5B" w:rsidRPr="000C5DA0">
        <w:rPr>
          <w:rFonts w:eastAsia="Times New Roman" w:cs="Times New Roman"/>
          <w:lang w:eastAsia="cs-CZ"/>
        </w:rPr>
        <w:t>mlouvou se řídí Občanským zákoníkem a dalšími právními předpisy.</w:t>
      </w:r>
    </w:p>
    <w:p w14:paraId="3C8CBFB3" w14:textId="622D1C62"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9.6.</w:t>
      </w:r>
      <w:r>
        <w:rPr>
          <w:rFonts w:eastAsia="Times New Roman" w:cs="Times New Roman"/>
          <w:lang w:eastAsia="cs-CZ"/>
        </w:rPr>
        <w:tab/>
      </w:r>
      <w:r w:rsidR="00D85C5B" w:rsidRPr="000C5DA0">
        <w:rPr>
          <w:rFonts w:eastAsia="Times New Roman" w:cs="Times New Roman"/>
          <w:lang w:eastAsia="cs-CZ"/>
        </w:rPr>
        <w:t>Všechny spory vznikající z </w:t>
      </w:r>
      <w:r w:rsidR="00FB5045">
        <w:rPr>
          <w:rFonts w:eastAsia="Times New Roman" w:cs="Times New Roman"/>
          <w:lang w:eastAsia="cs-CZ"/>
        </w:rPr>
        <w:t>této S</w:t>
      </w:r>
      <w:r w:rsidR="00D85C5B"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079064E1" w:rsidR="00D85C5B" w:rsidRPr="000C5DA0" w:rsidRDefault="00D3587C" w:rsidP="00D3587C">
      <w:p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9.7.</w:t>
      </w:r>
      <w:r>
        <w:rPr>
          <w:rFonts w:eastAsia="Times New Roman" w:cs="Times New Roman"/>
          <w:lang w:eastAsia="cs-CZ"/>
        </w:rPr>
        <w:tab/>
      </w:r>
      <w:r w:rsidR="00FB5045">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12261514" w:rsidR="00D85C5B" w:rsidRPr="000C5DA0"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9.8.</w:t>
      </w:r>
      <w:r>
        <w:rPr>
          <w:rFonts w:eastAsia="Times New Roman" w:cs="Times New Roman"/>
          <w:lang w:eastAsia="cs-CZ"/>
        </w:rPr>
        <w:tab/>
      </w:r>
      <w:r w:rsidR="00D85C5B"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00D85C5B"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00D85C5B"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00D85C5B"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00D85C5B" w:rsidRPr="000C5DA0">
        <w:rPr>
          <w:rFonts w:eastAsia="Times New Roman" w:cs="Times New Roman"/>
          <w:lang w:eastAsia="cs-CZ"/>
        </w:rPr>
        <w:t>mlouvy, neboť Prodávajícímu již bude obsah Obchodních podmínek známý.</w:t>
      </w:r>
    </w:p>
    <w:p w14:paraId="23234826" w14:textId="79E64E45" w:rsidR="00D85C5B" w:rsidRPr="00071E9D"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Times New Roman" w:cs="Times New Roman"/>
          <w:lang w:eastAsia="cs-CZ"/>
        </w:rPr>
        <w:t>9.9.</w:t>
      </w:r>
      <w:r>
        <w:rPr>
          <w:rFonts w:eastAsia="Times New Roman" w:cs="Times New Roman"/>
          <w:lang w:eastAsia="cs-CZ"/>
        </w:rPr>
        <w:tab/>
      </w:r>
      <w:r w:rsidR="00D85C5B" w:rsidRPr="000C5DA0">
        <w:rPr>
          <w:rFonts w:eastAsia="Times New Roman" w:cs="Times New Roman"/>
          <w:lang w:eastAsia="cs-CZ"/>
        </w:rPr>
        <w:t>Zvláštní pod</w:t>
      </w:r>
      <w:r w:rsidR="00FB5045">
        <w:rPr>
          <w:rFonts w:eastAsia="Times New Roman" w:cs="Times New Roman"/>
          <w:lang w:eastAsia="cs-CZ"/>
        </w:rPr>
        <w:t>mínky, na které odkazuje tato S</w:t>
      </w:r>
      <w:r w:rsidR="00D85C5B" w:rsidRPr="000C5DA0">
        <w:rPr>
          <w:rFonts w:eastAsia="Times New Roman" w:cs="Times New Roman"/>
          <w:lang w:eastAsia="cs-CZ"/>
        </w:rPr>
        <w:t xml:space="preserve">mlouva, mají přednost před zněním Obchodních podmínek, Obchodní podmínky se užijí v rozsahu, v jakém nejsou </w:t>
      </w:r>
      <w:r w:rsidR="00D85C5B" w:rsidRPr="00071E9D">
        <w:rPr>
          <w:rFonts w:eastAsia="Times New Roman" w:cs="Times New Roman"/>
          <w:lang w:eastAsia="cs-CZ"/>
        </w:rPr>
        <w:t>v rozporu s takovými zvláštními podmínkami.</w:t>
      </w:r>
    </w:p>
    <w:p w14:paraId="1B93A962" w14:textId="6C5BE01C" w:rsidR="00D85C5B" w:rsidRPr="00071E9D" w:rsidRDefault="00D3587C" w:rsidP="00D3587C">
      <w:pPr>
        <w:overflowPunct w:val="0"/>
        <w:autoSpaceDE w:val="0"/>
        <w:autoSpaceDN w:val="0"/>
        <w:adjustRightInd w:val="0"/>
        <w:spacing w:after="0" w:line="276" w:lineRule="auto"/>
        <w:ind w:left="705" w:hanging="705"/>
        <w:contextualSpacing/>
        <w:textAlignment w:val="baseline"/>
        <w:rPr>
          <w:rFonts w:eastAsia="Times New Roman" w:cs="Times New Roman"/>
          <w:lang w:eastAsia="cs-CZ"/>
        </w:rPr>
      </w:pPr>
      <w:r>
        <w:rPr>
          <w:rFonts w:eastAsia="Calibri" w:cs="Times New Roman"/>
        </w:rPr>
        <w:t>9.10.</w:t>
      </w:r>
      <w:r>
        <w:rPr>
          <w:rFonts w:eastAsia="Calibri" w:cs="Times New Roman"/>
        </w:rPr>
        <w:tab/>
      </w:r>
      <w:r w:rsidR="008B1447" w:rsidRPr="00071E9D">
        <w:rPr>
          <w:rFonts w:eastAsia="Calibri" w:cs="Times New Roman"/>
        </w:rPr>
        <w:t>Tato S</w:t>
      </w:r>
      <w:r w:rsidR="00D85C5B" w:rsidRPr="00071E9D">
        <w:rPr>
          <w:rFonts w:eastAsia="Calibri" w:cs="Times New Roman"/>
        </w:rPr>
        <w:t xml:space="preserve">mlouva nabývá platnosti okamžikem podpisu poslední ze </w:t>
      </w:r>
      <w:r w:rsidR="00FB5045" w:rsidRPr="00071E9D">
        <w:rPr>
          <w:rFonts w:eastAsia="Calibri" w:cs="Times New Roman"/>
        </w:rPr>
        <w:t>Sml</w:t>
      </w:r>
      <w:r w:rsidR="00D85C5B" w:rsidRPr="00071E9D">
        <w:rPr>
          <w:rFonts w:eastAsia="Calibri" w:cs="Times New Roman"/>
        </w:rPr>
        <w:t>uvních stran. Je-li Smlouva uveřejňována v registru smluv, nabývá účinnosti dnem uveřejnění v registru smluv, jinak je účinná od okamžiku uzavření.</w:t>
      </w:r>
    </w:p>
    <w:p w14:paraId="443E19DA" w14:textId="0E9C7509" w:rsid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342A593" w14:textId="77777777" w:rsidR="00386F2D" w:rsidRPr="000C5DA0" w:rsidRDefault="00386F2D"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6C6A98"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C6A98">
        <w:rPr>
          <w:rFonts w:eastAsia="Times New Roman" w:cs="Times New Roman"/>
          <w:lang w:eastAsia="cs-CZ"/>
        </w:rPr>
        <w:t>příloha č. 1:</w:t>
      </w:r>
      <w:r w:rsidRPr="006C6A98">
        <w:rPr>
          <w:rFonts w:eastAsia="Times New Roman" w:cs="Times New Roman"/>
          <w:lang w:eastAsia="cs-CZ"/>
        </w:rPr>
        <w:tab/>
        <w:t>specifikace předmětu koupě</w:t>
      </w:r>
    </w:p>
    <w:p w14:paraId="46621F99" w14:textId="7F619E85" w:rsidR="00CC1601"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C6A98">
        <w:rPr>
          <w:rFonts w:eastAsia="Times New Roman" w:cs="Times New Roman"/>
          <w:lang w:eastAsia="cs-CZ"/>
        </w:rPr>
        <w:t>příloha č. 2:</w:t>
      </w:r>
      <w:r w:rsidRPr="006C6A98">
        <w:rPr>
          <w:rFonts w:eastAsia="Times New Roman" w:cs="Times New Roman"/>
          <w:lang w:eastAsia="cs-CZ"/>
        </w:rPr>
        <w:tab/>
        <w:t>oceněný položkový rozpočet</w:t>
      </w:r>
    </w:p>
    <w:p w14:paraId="5F0B48C1" w14:textId="44E24283" w:rsidR="0026564A" w:rsidRPr="006C6A98" w:rsidRDefault="0026564A"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příloha č. 3:</w:t>
      </w:r>
      <w:r>
        <w:rPr>
          <w:rFonts w:eastAsia="Times New Roman" w:cs="Times New Roman"/>
          <w:lang w:eastAsia="cs-CZ"/>
        </w:rPr>
        <w:tab/>
        <w:t>obchodní podmínky</w:t>
      </w:r>
    </w:p>
    <w:p w14:paraId="720DABDD" w14:textId="6B160018" w:rsidR="009A33C3" w:rsidRPr="00EF1D33" w:rsidRDefault="009A33C3" w:rsidP="009A33C3">
      <w:pPr>
        <w:spacing w:after="0" w:line="276" w:lineRule="auto"/>
        <w:ind w:left="1410" w:hanging="1410"/>
        <w:rPr>
          <w:rFonts w:eastAsia="Times New Roman" w:cs="Times New Roman"/>
          <w:highlight w:val="green"/>
          <w:lang w:eastAsia="cs-CZ"/>
        </w:rPr>
      </w:pPr>
      <w:r>
        <w:rPr>
          <w:rFonts w:eastAsia="Times New Roman" w:cs="Times New Roman"/>
          <w:highlight w:val="green"/>
          <w:lang w:eastAsia="cs-CZ"/>
        </w:rPr>
        <w:t xml:space="preserve">příloha č. </w:t>
      </w:r>
      <w:r w:rsidR="0026564A">
        <w:rPr>
          <w:rFonts w:eastAsia="Times New Roman" w:cs="Times New Roman"/>
          <w:highlight w:val="green"/>
          <w:lang w:eastAsia="cs-CZ"/>
        </w:rPr>
        <w:t>4</w:t>
      </w:r>
      <w:r w:rsidRPr="00EF1D33">
        <w:rPr>
          <w:rFonts w:eastAsia="Times New Roman" w:cs="Times New Roman"/>
          <w:highlight w:val="green"/>
          <w:lang w:eastAsia="cs-CZ"/>
        </w:rPr>
        <w:t>:</w:t>
      </w:r>
      <w:r w:rsidRPr="00EF1D33">
        <w:rPr>
          <w:rFonts w:eastAsia="Times New Roman" w:cs="Times New Roman"/>
          <w:highlight w:val="green"/>
          <w:lang w:eastAsia="cs-CZ"/>
        </w:rPr>
        <w:tab/>
        <w:t>seznam poddodavatelů (pouze v případě, že se budou podílet viz. bod 7.1. – jinak vymazat)</w:t>
      </w:r>
    </w:p>
    <w:p w14:paraId="1E39F66A" w14:textId="14BE0B89" w:rsidR="00733287" w:rsidRDefault="0026564A" w:rsidP="00733287">
      <w:pPr>
        <w:spacing w:after="0" w:line="276" w:lineRule="auto"/>
        <w:ind w:left="1410" w:hanging="1410"/>
        <w:rPr>
          <w:rFonts w:asciiTheme="majorHAnsi" w:hAnsiTheme="majorHAnsi"/>
        </w:rPr>
      </w:pPr>
      <w:r>
        <w:rPr>
          <w:rFonts w:eastAsia="Times New Roman" w:cs="Times New Roman"/>
          <w:highlight w:val="green"/>
          <w:lang w:eastAsia="cs-CZ"/>
        </w:rPr>
        <w:t>příloha č. 5</w:t>
      </w:r>
      <w:r w:rsidR="00733287" w:rsidRPr="00EF1D33">
        <w:rPr>
          <w:rFonts w:eastAsia="Times New Roman" w:cs="Times New Roman"/>
          <w:highlight w:val="green"/>
          <w:lang w:eastAsia="cs-CZ"/>
        </w:rPr>
        <w:t xml:space="preserve">: </w:t>
      </w:r>
      <w:r w:rsidR="00733287" w:rsidRPr="00EF1D33">
        <w:rPr>
          <w:rFonts w:eastAsia="Times New Roman" w:cs="Times New Roman"/>
          <w:highlight w:val="green"/>
          <w:lang w:eastAsia="cs-CZ"/>
        </w:rPr>
        <w:tab/>
        <w:t>plná moc (pouze v případě zastoupení prodávajícího osobou na základě plné moci – jinak vymazat)</w:t>
      </w:r>
    </w:p>
    <w:p w14:paraId="56ED30B7" w14:textId="77777777" w:rsidR="00CB3AD5" w:rsidRDefault="00CB3AD5" w:rsidP="00CB3AD5">
      <w:pPr>
        <w:spacing w:after="0" w:line="276" w:lineRule="auto"/>
        <w:rPr>
          <w:rFonts w:asciiTheme="majorHAnsi" w:hAnsiTheme="majorHAnsi"/>
        </w:rPr>
      </w:pPr>
    </w:p>
    <w:p w14:paraId="20CCD7B3" w14:textId="77777777" w:rsidR="00386F2D" w:rsidRDefault="00386F2D" w:rsidP="00CB3AD5">
      <w:pPr>
        <w:spacing w:after="0" w:line="276" w:lineRule="auto"/>
        <w:rPr>
          <w:rFonts w:asciiTheme="majorHAnsi" w:hAnsiTheme="majorHAnsi"/>
        </w:rPr>
      </w:pPr>
    </w:p>
    <w:p w14:paraId="6988D508" w14:textId="77777777" w:rsidR="00386F2D" w:rsidRPr="00221465" w:rsidRDefault="00386F2D" w:rsidP="00386F2D">
      <w:pPr>
        <w:spacing w:after="0" w:line="276" w:lineRule="auto"/>
        <w:rPr>
          <w:rFonts w:asciiTheme="majorHAnsi" w:hAnsiTheme="majorHAnsi"/>
        </w:rPr>
      </w:pPr>
      <w:r>
        <w:rPr>
          <w:rFonts w:asciiTheme="majorHAnsi" w:hAnsiTheme="majorHAnsi"/>
        </w:rPr>
        <w:t>V Ústí nad Labem dne…………………………</w:t>
      </w:r>
      <w:r>
        <w:rPr>
          <w:rFonts w:asciiTheme="majorHAnsi" w:hAnsiTheme="majorHAnsi"/>
        </w:rPr>
        <w:tab/>
      </w:r>
      <w:r>
        <w:rPr>
          <w:rFonts w:asciiTheme="majorHAnsi" w:hAnsiTheme="majorHAnsi"/>
        </w:rPr>
        <w:tab/>
      </w:r>
      <w:r>
        <w:rPr>
          <w:rFonts w:asciiTheme="majorHAnsi" w:hAnsiTheme="majorHAnsi"/>
        </w:rPr>
        <w:tab/>
        <w:t>V………………….dne……………………</w:t>
      </w:r>
    </w:p>
    <w:p w14:paraId="1A86396E" w14:textId="77777777" w:rsidR="00386F2D" w:rsidRDefault="00386F2D" w:rsidP="00CB3AD5">
      <w:pPr>
        <w:spacing w:after="0" w:line="276" w:lineRule="auto"/>
        <w:rPr>
          <w:rFonts w:asciiTheme="majorHAnsi" w:hAnsiTheme="majorHAnsi"/>
        </w:rPr>
      </w:pPr>
    </w:p>
    <w:p w14:paraId="2345DA22" w14:textId="4C35BCFC" w:rsidR="00386F2D" w:rsidRDefault="00386F2D" w:rsidP="00CB3AD5">
      <w:pPr>
        <w:spacing w:after="0" w:line="276" w:lineRule="auto"/>
        <w:rPr>
          <w:rFonts w:asciiTheme="majorHAnsi" w:hAnsiTheme="majorHAnsi"/>
        </w:rPr>
      </w:pPr>
    </w:p>
    <w:p w14:paraId="449FFB98" w14:textId="5614E45A" w:rsidR="00386F2D" w:rsidRDefault="00386F2D" w:rsidP="00CB3AD5">
      <w:pPr>
        <w:spacing w:after="0" w:line="276" w:lineRule="auto"/>
        <w:rPr>
          <w:rFonts w:asciiTheme="majorHAnsi" w:hAnsiTheme="majorHAnsi"/>
        </w:rPr>
      </w:pPr>
    </w:p>
    <w:p w14:paraId="7A89428C" w14:textId="77777777" w:rsidR="00386F2D" w:rsidRDefault="00386F2D" w:rsidP="00CB3AD5">
      <w:pPr>
        <w:spacing w:after="0" w:line="276" w:lineRule="auto"/>
        <w:rPr>
          <w:rFonts w:asciiTheme="majorHAnsi" w:hAnsiTheme="majorHAnsi"/>
        </w:rPr>
      </w:pPr>
    </w:p>
    <w:p w14:paraId="0D43999D" w14:textId="77777777" w:rsidR="00733287" w:rsidRPr="00221465" w:rsidRDefault="00733287" w:rsidP="00733287">
      <w:pPr>
        <w:spacing w:after="0" w:line="276" w:lineRule="auto"/>
        <w:rPr>
          <w:rFonts w:asciiTheme="majorHAnsi" w:hAnsiTheme="majorHAnsi"/>
        </w:rPr>
      </w:pPr>
      <w:r w:rsidRPr="00221465">
        <w:rPr>
          <w:rFonts w:asciiTheme="majorHAnsi" w:hAnsiTheme="majorHAnsi"/>
        </w:rPr>
        <w:t>……………………………………………………</w:t>
      </w:r>
      <w:r>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36CC9411" w14:textId="77777777" w:rsidR="00733287" w:rsidRDefault="00733287" w:rsidP="00733287">
      <w:pPr>
        <w:spacing w:after="0" w:line="276" w:lineRule="auto"/>
        <w:rPr>
          <w:noProof/>
        </w:rPr>
      </w:pPr>
      <w:r w:rsidRPr="00DC4135">
        <w:rPr>
          <w:b/>
          <w:noProof/>
        </w:rPr>
        <w:t>Za Kupujícího</w:t>
      </w:r>
      <w:r w:rsidRPr="00DC4135">
        <w:rPr>
          <w:b/>
          <w:noProof/>
        </w:rPr>
        <w:tab/>
      </w:r>
      <w:r>
        <w:rPr>
          <w:noProof/>
        </w:rPr>
        <w:tab/>
      </w:r>
      <w:r>
        <w:rPr>
          <w:noProof/>
        </w:rPr>
        <w:tab/>
      </w:r>
      <w:r>
        <w:rPr>
          <w:noProof/>
        </w:rPr>
        <w:tab/>
      </w:r>
      <w:r>
        <w:rPr>
          <w:noProof/>
        </w:rPr>
        <w:tab/>
      </w:r>
      <w:r>
        <w:rPr>
          <w:noProof/>
        </w:rPr>
        <w:tab/>
      </w:r>
      <w:r w:rsidRPr="00DC4135">
        <w:rPr>
          <w:b/>
          <w:noProof/>
        </w:rPr>
        <w:t>Za Prodávajícího</w:t>
      </w:r>
    </w:p>
    <w:p w14:paraId="615931F5" w14:textId="77777777" w:rsidR="00733287" w:rsidRDefault="00733287" w:rsidP="00733287">
      <w:pPr>
        <w:spacing w:after="0" w:line="276" w:lineRule="auto"/>
        <w:rPr>
          <w:noProof/>
        </w:rPr>
      </w:pPr>
      <w:r w:rsidRPr="00DC4135">
        <w:rPr>
          <w:b/>
          <w:noProof/>
        </w:rPr>
        <w:t>Ing. Martin Kašpar</w:t>
      </w:r>
      <w:r>
        <w:rPr>
          <w:noProof/>
        </w:rPr>
        <w:tab/>
      </w:r>
      <w:r>
        <w:rPr>
          <w:noProof/>
        </w:rPr>
        <w:tab/>
      </w:r>
      <w:r>
        <w:rPr>
          <w:noProof/>
        </w:rPr>
        <w:tab/>
      </w:r>
      <w:r>
        <w:rPr>
          <w:noProof/>
        </w:rPr>
        <w:tab/>
      </w:r>
      <w:r>
        <w:rPr>
          <w:noProof/>
        </w:rPr>
        <w:tab/>
      </w:r>
      <w:r w:rsidRPr="00EF1D33">
        <w:rPr>
          <w:rFonts w:asciiTheme="majorHAnsi" w:hAnsiTheme="majorHAnsi"/>
          <w:b/>
          <w:noProof/>
          <w:highlight w:val="green"/>
        </w:rPr>
        <w:t>[</w:t>
      </w:r>
      <w:r w:rsidRPr="00EF1D33">
        <w:rPr>
          <w:rFonts w:asciiTheme="majorHAnsi" w:hAnsiTheme="majorHAnsi"/>
          <w:b/>
          <w:i/>
          <w:iCs/>
          <w:noProof/>
          <w:highlight w:val="green"/>
        </w:rPr>
        <w:t>DOPLNÍ PRODÁVAJÍCÍ</w:t>
      </w:r>
      <w:r w:rsidRPr="00EF1D33">
        <w:rPr>
          <w:rFonts w:asciiTheme="majorHAnsi" w:hAnsiTheme="majorHAnsi"/>
          <w:b/>
          <w:noProof/>
          <w:highlight w:val="green"/>
        </w:rPr>
        <w:t>]</w:t>
      </w:r>
    </w:p>
    <w:p w14:paraId="35DE5F6B" w14:textId="77777777" w:rsidR="00733287" w:rsidRPr="0087675E" w:rsidRDefault="00733287" w:rsidP="00733287">
      <w:pPr>
        <w:spacing w:after="0" w:line="276" w:lineRule="auto"/>
        <w:rPr>
          <w:noProof/>
        </w:rPr>
      </w:pPr>
      <w:r>
        <w:rPr>
          <w:noProof/>
        </w:rPr>
        <w:t>ředitel Oblastního ředitelství Ústí nad Labem</w:t>
      </w:r>
      <w:r>
        <w:rPr>
          <w:noProof/>
        </w:rPr>
        <w:tab/>
      </w:r>
      <w:r>
        <w:rPr>
          <w:noProof/>
        </w:rPr>
        <w:tab/>
        <w:t>…………………………………………………                                                              Správa železnic, státní organizace</w:t>
      </w:r>
      <w:r>
        <w:rPr>
          <w:noProof/>
        </w:rPr>
        <w:tab/>
      </w:r>
      <w:r>
        <w:rPr>
          <w:noProof/>
        </w:rPr>
        <w:tab/>
      </w:r>
      <w:r>
        <w:rPr>
          <w:noProof/>
        </w:rPr>
        <w:tab/>
        <w:t>…………………………………………………</w:t>
      </w:r>
    </w:p>
    <w:p w14:paraId="1942CC3A" w14:textId="724AB347" w:rsidR="00A349F7" w:rsidRPr="00386F2D" w:rsidRDefault="00A349F7" w:rsidP="00733287">
      <w:pPr>
        <w:spacing w:after="0" w:line="276" w:lineRule="auto"/>
        <w:rPr>
          <w:rFonts w:asciiTheme="majorHAnsi" w:hAnsiTheme="majorHAnsi"/>
        </w:rPr>
      </w:pPr>
    </w:p>
    <w:sectPr w:rsidR="00A349F7" w:rsidRPr="00386F2D"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44F3" w14:textId="77777777" w:rsidR="00FE7CC1" w:rsidRDefault="00FE7CC1" w:rsidP="00962258">
      <w:pPr>
        <w:spacing w:after="0" w:line="240" w:lineRule="auto"/>
      </w:pPr>
      <w:r>
        <w:separator/>
      </w:r>
    </w:p>
  </w:endnote>
  <w:endnote w:type="continuationSeparator" w:id="0">
    <w:p w14:paraId="01F58AB7" w14:textId="77777777" w:rsidR="00FE7CC1" w:rsidRDefault="00FE7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FA1D10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BD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3BD8">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96EB8A"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5E79C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8234864"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B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3BD8">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3D2645A1" w14:textId="77777777" w:rsidR="00472B14" w:rsidRDefault="00472B14" w:rsidP="00472B14">
          <w:pPr>
            <w:pStyle w:val="Zpat"/>
          </w:pPr>
          <w:r>
            <w:t>Oblastní ředitelství Ústí nad Labem</w:t>
          </w:r>
        </w:p>
        <w:p w14:paraId="004A0F61" w14:textId="77777777" w:rsidR="00472B14" w:rsidRDefault="00472B14" w:rsidP="00472B14">
          <w:pPr>
            <w:pStyle w:val="Zpat"/>
          </w:pPr>
          <w:r>
            <w:t>Železničářská 1386/31</w:t>
          </w:r>
        </w:p>
        <w:p w14:paraId="08C54210" w14:textId="343CA034" w:rsidR="001813BF" w:rsidRDefault="00472B14" w:rsidP="00472B14">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8D101B"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C91D5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05F39" w14:textId="77777777" w:rsidR="00FE7CC1" w:rsidRDefault="00FE7CC1" w:rsidP="00962258">
      <w:pPr>
        <w:spacing w:after="0" w:line="240" w:lineRule="auto"/>
      </w:pPr>
      <w:r>
        <w:separator/>
      </w:r>
    </w:p>
  </w:footnote>
  <w:footnote w:type="continuationSeparator" w:id="0">
    <w:p w14:paraId="451A49A3" w14:textId="77777777" w:rsidR="00FE7CC1" w:rsidRDefault="00FE7C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CC45B8"/>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205FD4"/>
    <w:multiLevelType w:val="multilevel"/>
    <w:tmpl w:val="0405001D"/>
    <w:styleLink w:val="Styl1"/>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94EC0"/>
    <w:multiLevelType w:val="multilevel"/>
    <w:tmpl w:val="3614F73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0C5795F"/>
    <w:multiLevelType w:val="hybridMultilevel"/>
    <w:tmpl w:val="FDE6F6EA"/>
    <w:lvl w:ilvl="0" w:tplc="9026706A">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892F4A"/>
    <w:multiLevelType w:val="multilevel"/>
    <w:tmpl w:val="F6EC8476"/>
    <w:styleLink w:val="Styl2"/>
    <w:lvl w:ilvl="0">
      <w:start w:val="9"/>
      <w:numFmt w:val="decimal"/>
      <w:lvlText w:val="%1"/>
      <w:lvlJc w:val="left"/>
      <w:pPr>
        <w:ind w:left="360" w:hanging="360"/>
      </w:pPr>
      <w:rPr>
        <w:rFonts w:ascii="Times New Roman" w:hAnsi="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AAE5BD5"/>
    <w:multiLevelType w:val="multilevel"/>
    <w:tmpl w:val="F5A426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15"/>
  </w:num>
  <w:num w:numId="5">
    <w:abstractNumId w:val="8"/>
  </w:num>
  <w:num w:numId="6">
    <w:abstractNumId w:val="7"/>
  </w:num>
  <w:num w:numId="7">
    <w:abstractNumId w:val="10"/>
  </w:num>
  <w:num w:numId="8">
    <w:abstractNumId w:val="14"/>
  </w:num>
  <w:num w:numId="9">
    <w:abstractNumId w:val="16"/>
  </w:num>
  <w:num w:numId="10">
    <w:abstractNumId w:val="11"/>
  </w:num>
  <w:num w:numId="11">
    <w:abstractNumId w:val="5"/>
  </w:num>
  <w:num w:numId="12">
    <w:abstractNumId w:val="13"/>
  </w:num>
  <w:num w:numId="13">
    <w:abstractNumId w:val="2"/>
  </w:num>
  <w:num w:numId="14">
    <w:abstractNumId w:val="4"/>
  </w:num>
  <w:num w:numId="15">
    <w:abstractNumId w:val="12"/>
  </w:num>
  <w:num w:numId="16">
    <w:abstractNumId w:val="9"/>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54D01"/>
    <w:rsid w:val="00065284"/>
    <w:rsid w:val="00071E9D"/>
    <w:rsid w:val="00072C1E"/>
    <w:rsid w:val="00092B31"/>
    <w:rsid w:val="000A0BCA"/>
    <w:rsid w:val="000A5D9B"/>
    <w:rsid w:val="000C5DA0"/>
    <w:rsid w:val="000D1379"/>
    <w:rsid w:val="000D4601"/>
    <w:rsid w:val="000E0885"/>
    <w:rsid w:val="000E23A7"/>
    <w:rsid w:val="000E4F4B"/>
    <w:rsid w:val="000F674A"/>
    <w:rsid w:val="0010693F"/>
    <w:rsid w:val="00114472"/>
    <w:rsid w:val="001550BC"/>
    <w:rsid w:val="001605B9"/>
    <w:rsid w:val="00164A12"/>
    <w:rsid w:val="00170EC5"/>
    <w:rsid w:val="001747C1"/>
    <w:rsid w:val="00176797"/>
    <w:rsid w:val="001813BF"/>
    <w:rsid w:val="00184743"/>
    <w:rsid w:val="001861B8"/>
    <w:rsid w:val="001B3F45"/>
    <w:rsid w:val="001B540F"/>
    <w:rsid w:val="001C22E7"/>
    <w:rsid w:val="001C4874"/>
    <w:rsid w:val="001E62F8"/>
    <w:rsid w:val="00207DF5"/>
    <w:rsid w:val="0026564A"/>
    <w:rsid w:val="00280E07"/>
    <w:rsid w:val="00287059"/>
    <w:rsid w:val="002A5E9C"/>
    <w:rsid w:val="002A77EB"/>
    <w:rsid w:val="002B20CA"/>
    <w:rsid w:val="002B378D"/>
    <w:rsid w:val="002C31BF"/>
    <w:rsid w:val="002C400D"/>
    <w:rsid w:val="002D08B1"/>
    <w:rsid w:val="002E0CD7"/>
    <w:rsid w:val="003119BE"/>
    <w:rsid w:val="00317167"/>
    <w:rsid w:val="00322681"/>
    <w:rsid w:val="00341DCF"/>
    <w:rsid w:val="00346E96"/>
    <w:rsid w:val="00357BC6"/>
    <w:rsid w:val="00385A72"/>
    <w:rsid w:val="00386F2D"/>
    <w:rsid w:val="003956C6"/>
    <w:rsid w:val="003A63EE"/>
    <w:rsid w:val="003B39EC"/>
    <w:rsid w:val="003C1F47"/>
    <w:rsid w:val="0041746F"/>
    <w:rsid w:val="0043728F"/>
    <w:rsid w:val="00441430"/>
    <w:rsid w:val="00450F07"/>
    <w:rsid w:val="00453CD3"/>
    <w:rsid w:val="00460660"/>
    <w:rsid w:val="00472B14"/>
    <w:rsid w:val="00486107"/>
    <w:rsid w:val="00491827"/>
    <w:rsid w:val="00493B1B"/>
    <w:rsid w:val="004B348C"/>
    <w:rsid w:val="004C2417"/>
    <w:rsid w:val="004C3FD2"/>
    <w:rsid w:val="004C4399"/>
    <w:rsid w:val="004C787C"/>
    <w:rsid w:val="004E143C"/>
    <w:rsid w:val="004E19DE"/>
    <w:rsid w:val="004E255B"/>
    <w:rsid w:val="004E3A53"/>
    <w:rsid w:val="004F4B9B"/>
    <w:rsid w:val="00505366"/>
    <w:rsid w:val="00511AB9"/>
    <w:rsid w:val="00523EA7"/>
    <w:rsid w:val="00553375"/>
    <w:rsid w:val="005736B7"/>
    <w:rsid w:val="00575E5A"/>
    <w:rsid w:val="00593AE5"/>
    <w:rsid w:val="0059637D"/>
    <w:rsid w:val="005B76DD"/>
    <w:rsid w:val="005D5624"/>
    <w:rsid w:val="005D7514"/>
    <w:rsid w:val="005D77DE"/>
    <w:rsid w:val="005F1404"/>
    <w:rsid w:val="005F294E"/>
    <w:rsid w:val="005F2CA1"/>
    <w:rsid w:val="0061068E"/>
    <w:rsid w:val="00623216"/>
    <w:rsid w:val="00660AD3"/>
    <w:rsid w:val="00660FBE"/>
    <w:rsid w:val="00673324"/>
    <w:rsid w:val="0067646C"/>
    <w:rsid w:val="00677B7F"/>
    <w:rsid w:val="006A5570"/>
    <w:rsid w:val="006A689C"/>
    <w:rsid w:val="006B3D79"/>
    <w:rsid w:val="006C6A98"/>
    <w:rsid w:val="006D229F"/>
    <w:rsid w:val="006D7019"/>
    <w:rsid w:val="006D7AFE"/>
    <w:rsid w:val="006E0578"/>
    <w:rsid w:val="006E314D"/>
    <w:rsid w:val="006F3C20"/>
    <w:rsid w:val="007061F8"/>
    <w:rsid w:val="00710723"/>
    <w:rsid w:val="00717EF6"/>
    <w:rsid w:val="00723ED1"/>
    <w:rsid w:val="00730859"/>
    <w:rsid w:val="00733287"/>
    <w:rsid w:val="00743525"/>
    <w:rsid w:val="0076286B"/>
    <w:rsid w:val="00766846"/>
    <w:rsid w:val="0077261C"/>
    <w:rsid w:val="0077673A"/>
    <w:rsid w:val="007846E1"/>
    <w:rsid w:val="00791AC7"/>
    <w:rsid w:val="007A0C04"/>
    <w:rsid w:val="007B4B2B"/>
    <w:rsid w:val="007B570C"/>
    <w:rsid w:val="007C589B"/>
    <w:rsid w:val="007C6215"/>
    <w:rsid w:val="007D37B0"/>
    <w:rsid w:val="007E165D"/>
    <w:rsid w:val="007E4A6E"/>
    <w:rsid w:val="007F56A7"/>
    <w:rsid w:val="007F5EC4"/>
    <w:rsid w:val="00807DD0"/>
    <w:rsid w:val="00823FBB"/>
    <w:rsid w:val="00857C4A"/>
    <w:rsid w:val="008659F3"/>
    <w:rsid w:val="00886D4B"/>
    <w:rsid w:val="00895406"/>
    <w:rsid w:val="008A3568"/>
    <w:rsid w:val="008B1447"/>
    <w:rsid w:val="008D03B9"/>
    <w:rsid w:val="008F18D6"/>
    <w:rsid w:val="00904780"/>
    <w:rsid w:val="00922385"/>
    <w:rsid w:val="009223DF"/>
    <w:rsid w:val="00923E73"/>
    <w:rsid w:val="00926B03"/>
    <w:rsid w:val="00936091"/>
    <w:rsid w:val="00940D8A"/>
    <w:rsid w:val="009461FB"/>
    <w:rsid w:val="00962258"/>
    <w:rsid w:val="009678B7"/>
    <w:rsid w:val="009833E1"/>
    <w:rsid w:val="009900CE"/>
    <w:rsid w:val="00992D9C"/>
    <w:rsid w:val="00996CB8"/>
    <w:rsid w:val="009A33C3"/>
    <w:rsid w:val="009B14A9"/>
    <w:rsid w:val="009B2E97"/>
    <w:rsid w:val="009E07F4"/>
    <w:rsid w:val="009E609C"/>
    <w:rsid w:val="009F392E"/>
    <w:rsid w:val="00A24EC2"/>
    <w:rsid w:val="00A33BB9"/>
    <w:rsid w:val="00A349F7"/>
    <w:rsid w:val="00A606A7"/>
    <w:rsid w:val="00A6177B"/>
    <w:rsid w:val="00A66136"/>
    <w:rsid w:val="00A91C7A"/>
    <w:rsid w:val="00A96888"/>
    <w:rsid w:val="00AA4CBB"/>
    <w:rsid w:val="00AA65FA"/>
    <w:rsid w:val="00AA7351"/>
    <w:rsid w:val="00AD056F"/>
    <w:rsid w:val="00AD6731"/>
    <w:rsid w:val="00AE24B5"/>
    <w:rsid w:val="00B03CF9"/>
    <w:rsid w:val="00B15D0D"/>
    <w:rsid w:val="00B56FC3"/>
    <w:rsid w:val="00B75EE1"/>
    <w:rsid w:val="00B77481"/>
    <w:rsid w:val="00B8518B"/>
    <w:rsid w:val="00BC51D3"/>
    <w:rsid w:val="00BD7E91"/>
    <w:rsid w:val="00C02D0A"/>
    <w:rsid w:val="00C03A6E"/>
    <w:rsid w:val="00C24C30"/>
    <w:rsid w:val="00C44F6A"/>
    <w:rsid w:val="00C47AE3"/>
    <w:rsid w:val="00C63CB5"/>
    <w:rsid w:val="00C75B21"/>
    <w:rsid w:val="00CA4013"/>
    <w:rsid w:val="00CB3AD5"/>
    <w:rsid w:val="00CC1601"/>
    <w:rsid w:val="00CD16B7"/>
    <w:rsid w:val="00CD1FC4"/>
    <w:rsid w:val="00CE7733"/>
    <w:rsid w:val="00CF51DB"/>
    <w:rsid w:val="00D043A4"/>
    <w:rsid w:val="00D126E0"/>
    <w:rsid w:val="00D21061"/>
    <w:rsid w:val="00D3587C"/>
    <w:rsid w:val="00D4108E"/>
    <w:rsid w:val="00D6163D"/>
    <w:rsid w:val="00D6524B"/>
    <w:rsid w:val="00D77DE5"/>
    <w:rsid w:val="00D831A3"/>
    <w:rsid w:val="00D85C5B"/>
    <w:rsid w:val="00DC2FBF"/>
    <w:rsid w:val="00DC75F3"/>
    <w:rsid w:val="00DD46F3"/>
    <w:rsid w:val="00DE3BD8"/>
    <w:rsid w:val="00DE56F2"/>
    <w:rsid w:val="00DF116D"/>
    <w:rsid w:val="00DF15BD"/>
    <w:rsid w:val="00E17FE7"/>
    <w:rsid w:val="00E227A2"/>
    <w:rsid w:val="00E967DA"/>
    <w:rsid w:val="00EA1DA7"/>
    <w:rsid w:val="00EA7B13"/>
    <w:rsid w:val="00EB104F"/>
    <w:rsid w:val="00ED14BD"/>
    <w:rsid w:val="00F02E2E"/>
    <w:rsid w:val="00F0533E"/>
    <w:rsid w:val="00F1048D"/>
    <w:rsid w:val="00F12DEC"/>
    <w:rsid w:val="00F1715C"/>
    <w:rsid w:val="00F20995"/>
    <w:rsid w:val="00F30576"/>
    <w:rsid w:val="00F310F8"/>
    <w:rsid w:val="00F35939"/>
    <w:rsid w:val="00F44317"/>
    <w:rsid w:val="00F45607"/>
    <w:rsid w:val="00F659EB"/>
    <w:rsid w:val="00F65CA9"/>
    <w:rsid w:val="00F86BA6"/>
    <w:rsid w:val="00FB5045"/>
    <w:rsid w:val="00FC177A"/>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A150A2BD-3E1C-4905-B896-648BFC17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numbering" w:customStyle="1" w:styleId="Styl1">
    <w:name w:val="Styl1"/>
    <w:uiPriority w:val="99"/>
    <w:rsid w:val="00DF15BD"/>
    <w:pPr>
      <w:numPr>
        <w:numId w:val="14"/>
      </w:numPr>
    </w:pPr>
  </w:style>
  <w:style w:type="numbering" w:customStyle="1" w:styleId="Styl2">
    <w:name w:val="Styl2"/>
    <w:uiPriority w:val="99"/>
    <w:rsid w:val="00DF15BD"/>
    <w:pPr>
      <w:numPr>
        <w:numId w:val="15"/>
      </w:numPr>
    </w:pPr>
  </w:style>
  <w:style w:type="paragraph" w:customStyle="1" w:styleId="Text1-2">
    <w:name w:val="_Text_1-2"/>
    <w:basedOn w:val="Text1-1"/>
    <w:link w:val="Text1-2Char"/>
    <w:qFormat/>
    <w:rsid w:val="006D7019"/>
    <w:pPr>
      <w:numPr>
        <w:ilvl w:val="2"/>
      </w:numPr>
    </w:pPr>
  </w:style>
  <w:style w:type="paragraph" w:customStyle="1" w:styleId="Text1-1">
    <w:name w:val="_Text_1-1"/>
    <w:basedOn w:val="Normln"/>
    <w:link w:val="Text1-1Char"/>
    <w:rsid w:val="006D7019"/>
    <w:pPr>
      <w:numPr>
        <w:ilvl w:val="1"/>
        <w:numId w:val="17"/>
      </w:numPr>
      <w:spacing w:after="120"/>
      <w:jc w:val="both"/>
    </w:pPr>
  </w:style>
  <w:style w:type="paragraph" w:customStyle="1" w:styleId="Nadpis1-1">
    <w:name w:val="_Nadpis_1-1"/>
    <w:basedOn w:val="Odstavecseseznamem"/>
    <w:next w:val="Normln"/>
    <w:qFormat/>
    <w:rsid w:val="006D7019"/>
    <w:pPr>
      <w:keepNext/>
      <w:numPr>
        <w:numId w:val="1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6D7019"/>
  </w:style>
  <w:style w:type="character" w:customStyle="1" w:styleId="Text1-2Char">
    <w:name w:val="_Text_1-2 Char"/>
    <w:basedOn w:val="Text1-1Char"/>
    <w:link w:val="Text1-2"/>
    <w:rsid w:val="006D7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B53F0B6D-0EE1-4691-9A7D-9B986C270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1762</Words>
  <Characters>10396</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33</cp:revision>
  <cp:lastPrinted>2017-11-28T17:18:00Z</cp:lastPrinted>
  <dcterms:created xsi:type="dcterms:W3CDTF">2020-01-20T10:37:00Z</dcterms:created>
  <dcterms:modified xsi:type="dcterms:W3CDTF">2021-05-31T09:05:00Z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